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607C7" w14:paraId="098A885A" w14:textId="77777777" w:rsidTr="006607C7">
        <w:tc>
          <w:tcPr>
            <w:tcW w:w="4926" w:type="dxa"/>
          </w:tcPr>
          <w:p w14:paraId="341C9743" w14:textId="77777777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14:paraId="47E3AB19" w14:textId="77777777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САМАРСКАЯ ОБЛАСТЬ</w:t>
            </w:r>
          </w:p>
          <w:p w14:paraId="0427BC0C" w14:textId="77777777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ХВОРОСТЯНСКИЙ РАЙОН</w:t>
            </w:r>
          </w:p>
          <w:p w14:paraId="0365C34C" w14:textId="77777777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7201F128" w14:textId="684FEADC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РОМАНОВКА</w:t>
            </w:r>
          </w:p>
          <w:p w14:paraId="4F8D6E5C" w14:textId="5CF1D9C1" w:rsidR="006607C7" w:rsidRPr="006607C7" w:rsidRDefault="006607C7" w:rsidP="006607C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7C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678495D8" w14:textId="6FB0655B" w:rsidR="006607C7" w:rsidRDefault="006607C7" w:rsidP="006607C7">
            <w:pPr>
              <w:tabs>
                <w:tab w:val="left" w:pos="0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27 от «15</w:t>
            </w:r>
            <w:r w:rsidRPr="006607C7">
              <w:rPr>
                <w:rFonts w:ascii="Times New Roman" w:eastAsia="Times New Roman" w:hAnsi="Times New Roman"/>
                <w:b/>
                <w:sz w:val="28"/>
                <w:szCs w:val="28"/>
              </w:rPr>
              <w:t>»  августа  2024  г.</w:t>
            </w:r>
          </w:p>
        </w:tc>
        <w:tc>
          <w:tcPr>
            <w:tcW w:w="4927" w:type="dxa"/>
          </w:tcPr>
          <w:p w14:paraId="64757807" w14:textId="77777777" w:rsidR="006607C7" w:rsidRDefault="006607C7" w:rsidP="007142DE">
            <w:pPr>
              <w:tabs>
                <w:tab w:val="left" w:pos="0"/>
              </w:tabs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</w:tr>
    </w:tbl>
    <w:p w14:paraId="713D5C2F" w14:textId="77777777" w:rsidR="006607C7" w:rsidRDefault="006607C7" w:rsidP="007142DE">
      <w:pPr>
        <w:tabs>
          <w:tab w:val="left" w:pos="0"/>
        </w:tabs>
        <w:jc w:val="center"/>
        <w:rPr>
          <w:rFonts w:cs="Tahoma"/>
          <w:b/>
          <w:sz w:val="28"/>
          <w:szCs w:val="28"/>
        </w:rPr>
      </w:pPr>
    </w:p>
    <w:p w14:paraId="755CC5C7" w14:textId="77777777" w:rsidR="00447197" w:rsidRPr="00447197" w:rsidRDefault="00447197" w:rsidP="00466F44">
      <w:pPr>
        <w:shd w:val="clear" w:color="auto" w:fill="FFFFFF"/>
        <w:autoSpaceDE w:val="0"/>
        <w:rPr>
          <w:color w:val="000000"/>
          <w:sz w:val="28"/>
          <w:szCs w:val="28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493"/>
      </w:tblGrid>
      <w:tr w:rsidR="00447197" w:rsidRPr="00447197" w14:paraId="7338DB63" w14:textId="77777777" w:rsidTr="00447197">
        <w:trPr>
          <w:trHeight w:val="1318"/>
        </w:trPr>
        <w:tc>
          <w:tcPr>
            <w:tcW w:w="5493" w:type="dxa"/>
          </w:tcPr>
          <w:p w14:paraId="031C641A" w14:textId="76E27524" w:rsidR="00447197" w:rsidRPr="00447197" w:rsidRDefault="00447197" w:rsidP="00914AF5">
            <w:pPr>
              <w:rPr>
                <w:rFonts w:eastAsia="Arial"/>
                <w:sz w:val="28"/>
                <w:szCs w:val="28"/>
              </w:rPr>
            </w:pPr>
            <w:r w:rsidRPr="00447197">
              <w:rPr>
                <w:bCs/>
                <w:sz w:val="28"/>
                <w:szCs w:val="28"/>
              </w:rPr>
              <w:t xml:space="preserve">О проведении публичных слушаний </w:t>
            </w:r>
            <w:r w:rsidR="003B2B26">
              <w:rPr>
                <w:bCs/>
                <w:sz w:val="28"/>
                <w:szCs w:val="28"/>
              </w:rPr>
              <w:br/>
            </w:r>
            <w:r w:rsidRPr="00447197">
              <w:rPr>
                <w:bCs/>
                <w:sz w:val="28"/>
                <w:szCs w:val="28"/>
              </w:rPr>
              <w:t xml:space="preserve">по </w:t>
            </w:r>
            <w:r w:rsidR="002808EB" w:rsidRPr="002808EB">
              <w:rPr>
                <w:bCs/>
                <w:sz w:val="28"/>
                <w:szCs w:val="28"/>
              </w:rPr>
              <w:t xml:space="preserve">проекту решения Собрания представителей </w:t>
            </w:r>
            <w:r w:rsidR="00996C1F">
              <w:rPr>
                <w:bCs/>
                <w:sz w:val="28"/>
                <w:szCs w:val="28"/>
              </w:rPr>
              <w:t>сельского</w:t>
            </w:r>
            <w:r w:rsidR="002808EB" w:rsidRPr="002808EB">
              <w:rPr>
                <w:bCs/>
                <w:sz w:val="28"/>
                <w:szCs w:val="28"/>
              </w:rPr>
              <w:t xml:space="preserve"> поселения </w:t>
            </w:r>
            <w:r w:rsidR="007024D9">
              <w:rPr>
                <w:bCs/>
                <w:sz w:val="28"/>
                <w:szCs w:val="28"/>
              </w:rPr>
              <w:t>Романовка</w:t>
            </w:r>
            <w:r w:rsidR="002808EB" w:rsidRPr="002808EB">
              <w:rPr>
                <w:bCs/>
                <w:sz w:val="28"/>
                <w:szCs w:val="28"/>
              </w:rPr>
              <w:t xml:space="preserve"> муниципального района </w:t>
            </w:r>
            <w:r w:rsidR="00FE23C0">
              <w:rPr>
                <w:bCs/>
                <w:sz w:val="28"/>
                <w:szCs w:val="28"/>
              </w:rPr>
              <w:t>Хворостянский</w:t>
            </w:r>
            <w:r w:rsidR="002808EB" w:rsidRPr="002808EB">
              <w:rPr>
                <w:bCs/>
                <w:sz w:val="28"/>
                <w:szCs w:val="28"/>
              </w:rPr>
              <w:t xml:space="preserve"> Самарской области </w:t>
            </w:r>
            <w:r w:rsidR="00996C1F">
              <w:rPr>
                <w:bCs/>
                <w:sz w:val="28"/>
                <w:szCs w:val="28"/>
              </w:rPr>
              <w:br/>
            </w:r>
            <w:r w:rsidR="002808EB" w:rsidRPr="002808EB">
              <w:rPr>
                <w:bCs/>
                <w:sz w:val="28"/>
                <w:szCs w:val="28"/>
              </w:rPr>
              <w:t>«</w:t>
            </w:r>
            <w:r w:rsidR="00AB17DC" w:rsidRPr="00AB17DC">
              <w:rPr>
                <w:bCs/>
                <w:sz w:val="28"/>
                <w:szCs w:val="28"/>
              </w:rPr>
              <w:t xml:space="preserve">О внесении изменений в Правила </w:t>
            </w:r>
            <w:r w:rsidR="002808EB" w:rsidRPr="002808EB">
              <w:rPr>
                <w:bCs/>
                <w:sz w:val="28"/>
                <w:szCs w:val="28"/>
              </w:rPr>
              <w:t xml:space="preserve">благоустройства территории </w:t>
            </w:r>
            <w:r w:rsidR="00996C1F">
              <w:rPr>
                <w:bCs/>
                <w:sz w:val="28"/>
                <w:szCs w:val="28"/>
              </w:rPr>
              <w:t>сельского</w:t>
            </w:r>
            <w:r w:rsidR="002808EB" w:rsidRPr="002808EB">
              <w:rPr>
                <w:bCs/>
                <w:sz w:val="28"/>
                <w:szCs w:val="28"/>
              </w:rPr>
              <w:t xml:space="preserve"> поселения </w:t>
            </w:r>
            <w:r w:rsidR="007024D9">
              <w:rPr>
                <w:bCs/>
                <w:sz w:val="28"/>
                <w:szCs w:val="28"/>
              </w:rPr>
              <w:t>Романовка</w:t>
            </w:r>
            <w:r w:rsidR="002808EB" w:rsidRPr="002808EB">
              <w:rPr>
                <w:bCs/>
                <w:sz w:val="28"/>
                <w:szCs w:val="28"/>
              </w:rPr>
              <w:t xml:space="preserve"> муниципального района </w:t>
            </w:r>
            <w:r w:rsidR="00FE23C0">
              <w:rPr>
                <w:bCs/>
                <w:sz w:val="28"/>
                <w:szCs w:val="28"/>
              </w:rPr>
              <w:t>Хворостянский</w:t>
            </w:r>
            <w:r w:rsidR="002808EB" w:rsidRPr="002808EB">
              <w:rPr>
                <w:bCs/>
                <w:sz w:val="28"/>
                <w:szCs w:val="28"/>
              </w:rPr>
              <w:t xml:space="preserve"> Самарской области»</w:t>
            </w:r>
          </w:p>
        </w:tc>
      </w:tr>
    </w:tbl>
    <w:p w14:paraId="674549AB" w14:textId="77777777" w:rsidR="00447197" w:rsidRPr="00447197" w:rsidRDefault="00447197" w:rsidP="007142DE">
      <w:pPr>
        <w:jc w:val="both"/>
        <w:rPr>
          <w:sz w:val="28"/>
          <w:szCs w:val="28"/>
          <w:lang w:eastAsia="ar-SA"/>
        </w:rPr>
      </w:pPr>
    </w:p>
    <w:p w14:paraId="68281AD5" w14:textId="77777777" w:rsidR="00CF7F0C" w:rsidRPr="00F3375D" w:rsidRDefault="00CF7F0C" w:rsidP="007142DE">
      <w:pPr>
        <w:jc w:val="center"/>
        <w:rPr>
          <w:sz w:val="28"/>
          <w:szCs w:val="28"/>
          <w:lang w:eastAsia="ar-SA"/>
        </w:rPr>
      </w:pPr>
    </w:p>
    <w:p w14:paraId="659A44EE" w14:textId="152FF95D" w:rsidR="00012499" w:rsidRPr="0077478D" w:rsidRDefault="003E7E0A" w:rsidP="0077478D">
      <w:pPr>
        <w:spacing w:after="20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CF7F0C" w:rsidRPr="00376877">
        <w:rPr>
          <w:sz w:val="28"/>
          <w:szCs w:val="28"/>
        </w:rPr>
        <w:t xml:space="preserve"> </w:t>
      </w:r>
      <w:r w:rsidR="00162CA4">
        <w:rPr>
          <w:sz w:val="28"/>
          <w:szCs w:val="28"/>
        </w:rPr>
        <w:t xml:space="preserve">5.1 </w:t>
      </w:r>
      <w:r w:rsidR="00CF7F0C" w:rsidRPr="00376877">
        <w:rPr>
          <w:sz w:val="28"/>
          <w:szCs w:val="28"/>
        </w:rPr>
        <w:t xml:space="preserve">Градостроительного кодекса Российской Федерации, руководствуясь статьей 28 Федерального закона от </w:t>
      </w:r>
      <w:r w:rsidR="00AB17DC">
        <w:rPr>
          <w:sz w:val="28"/>
          <w:szCs w:val="28"/>
        </w:rPr>
        <w:t>06.10.</w:t>
      </w:r>
      <w:r w:rsidR="00CF7F0C" w:rsidRPr="00376877">
        <w:rPr>
          <w:sz w:val="28"/>
          <w:szCs w:val="28"/>
        </w:rPr>
        <w:t>2003</w:t>
      </w:r>
      <w:r w:rsidR="00AB17DC">
        <w:rPr>
          <w:sz w:val="28"/>
          <w:szCs w:val="28"/>
        </w:rPr>
        <w:t xml:space="preserve"> </w:t>
      </w:r>
      <w:r w:rsidR="00AB17DC">
        <w:rPr>
          <w:sz w:val="28"/>
          <w:szCs w:val="28"/>
        </w:rPr>
        <w:br/>
      </w:r>
      <w:r w:rsidR="00CF7F0C" w:rsidRPr="00376877">
        <w:rPr>
          <w:sz w:val="28"/>
          <w:szCs w:val="28"/>
        </w:rPr>
        <w:t>№</w:t>
      </w:r>
      <w:r w:rsidR="009D4EEC">
        <w:rPr>
          <w:sz w:val="28"/>
          <w:szCs w:val="28"/>
        </w:rPr>
        <w:t xml:space="preserve"> </w:t>
      </w:r>
      <w:r w:rsidR="00CF7F0C" w:rsidRPr="003768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996C1F">
        <w:rPr>
          <w:sz w:val="28"/>
          <w:szCs w:val="28"/>
        </w:rPr>
        <w:t>сельского</w:t>
      </w:r>
      <w:r w:rsidR="00CF7F0C" w:rsidRPr="00376877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="00914AF5">
        <w:rPr>
          <w:sz w:val="28"/>
          <w:szCs w:val="28"/>
        </w:rPr>
        <w:t xml:space="preserve"> </w:t>
      </w:r>
      <w:r w:rsidR="00CF7F0C" w:rsidRPr="00376877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CF7F0C" w:rsidRPr="00376877">
        <w:rPr>
          <w:sz w:val="28"/>
          <w:szCs w:val="28"/>
        </w:rPr>
        <w:t xml:space="preserve"> Самарской области,</w:t>
      </w:r>
      <w:r w:rsidR="00067B6D" w:rsidRPr="00067B6D">
        <w:rPr>
          <w:sz w:val="28"/>
          <w:szCs w:val="28"/>
        </w:rPr>
        <w:t xml:space="preserve"> </w:t>
      </w:r>
      <w:bookmarkStart w:id="0" w:name="_Hlk14088770"/>
      <w:r w:rsidR="00A339A0">
        <w:rPr>
          <w:sz w:val="28"/>
          <w:szCs w:val="28"/>
        </w:rPr>
        <w:t>Порядком организации и проведения общественных</w:t>
      </w:r>
      <w:r w:rsidR="00FE23C0">
        <w:rPr>
          <w:sz w:val="28"/>
          <w:szCs w:val="28"/>
        </w:rPr>
        <w:t xml:space="preserve"> обсуждений</w:t>
      </w:r>
      <w:r w:rsidR="00A339A0">
        <w:rPr>
          <w:sz w:val="28"/>
          <w:szCs w:val="28"/>
        </w:rPr>
        <w:t xml:space="preserve"> </w:t>
      </w:r>
      <w:r w:rsidR="00F96546">
        <w:rPr>
          <w:sz w:val="28"/>
          <w:szCs w:val="28"/>
        </w:rPr>
        <w:t>или публичных слушаний по вопросам градостроительной деятельности</w:t>
      </w:r>
      <w:r w:rsidR="00A339A0">
        <w:rPr>
          <w:sz w:val="28"/>
          <w:szCs w:val="28"/>
        </w:rPr>
        <w:t xml:space="preserve"> </w:t>
      </w:r>
      <w:r w:rsidR="00F96546">
        <w:rPr>
          <w:sz w:val="28"/>
          <w:szCs w:val="28"/>
        </w:rPr>
        <w:t>на территории</w:t>
      </w:r>
      <w:r w:rsidR="00A339A0">
        <w:rPr>
          <w:sz w:val="28"/>
          <w:szCs w:val="28"/>
        </w:rPr>
        <w:t xml:space="preserve"> </w:t>
      </w:r>
      <w:r w:rsidR="00996C1F">
        <w:rPr>
          <w:sz w:val="28"/>
          <w:szCs w:val="28"/>
        </w:rPr>
        <w:t>сельско</w:t>
      </w:r>
      <w:r w:rsidR="00F96546">
        <w:rPr>
          <w:sz w:val="28"/>
          <w:szCs w:val="28"/>
        </w:rPr>
        <w:t>го</w:t>
      </w:r>
      <w:r w:rsidR="0009140D" w:rsidRPr="0009140D">
        <w:rPr>
          <w:sz w:val="28"/>
          <w:szCs w:val="28"/>
        </w:rPr>
        <w:t xml:space="preserve"> поселени</w:t>
      </w:r>
      <w:r w:rsidR="00F96546">
        <w:rPr>
          <w:sz w:val="28"/>
          <w:szCs w:val="28"/>
        </w:rPr>
        <w:t>я</w:t>
      </w:r>
      <w:r w:rsidR="0009140D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="0055731B">
        <w:rPr>
          <w:sz w:val="28"/>
          <w:szCs w:val="28"/>
        </w:rPr>
        <w:t xml:space="preserve"> </w:t>
      </w:r>
      <w:r w:rsidR="0009140D" w:rsidRPr="0009140D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09140D" w:rsidRPr="0009140D">
        <w:rPr>
          <w:sz w:val="28"/>
          <w:szCs w:val="28"/>
        </w:rPr>
        <w:t xml:space="preserve"> Самарской области, утвержденны</w:t>
      </w:r>
      <w:r w:rsidR="00A339A0">
        <w:rPr>
          <w:sz w:val="28"/>
          <w:szCs w:val="28"/>
        </w:rPr>
        <w:t>м</w:t>
      </w:r>
      <w:r w:rsidR="0009140D" w:rsidRPr="0009140D">
        <w:rPr>
          <w:sz w:val="28"/>
          <w:szCs w:val="28"/>
        </w:rPr>
        <w:t xml:space="preserve"> решением Собрания представителей </w:t>
      </w:r>
      <w:r w:rsidR="00996C1F">
        <w:rPr>
          <w:sz w:val="28"/>
          <w:szCs w:val="28"/>
        </w:rPr>
        <w:t>сельского</w:t>
      </w:r>
      <w:r w:rsidR="0009140D" w:rsidRPr="0009140D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="0009140D" w:rsidRPr="0009140D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="0009140D" w:rsidRPr="0009140D">
        <w:rPr>
          <w:sz w:val="28"/>
          <w:szCs w:val="28"/>
        </w:rPr>
        <w:t xml:space="preserve"> Самарской области </w:t>
      </w:r>
      <w:r w:rsidR="0009140D" w:rsidRPr="0009140D">
        <w:rPr>
          <w:bCs/>
          <w:sz w:val="28"/>
          <w:szCs w:val="28"/>
        </w:rPr>
        <w:t xml:space="preserve">от </w:t>
      </w:r>
      <w:r w:rsidR="007024D9">
        <w:rPr>
          <w:bCs/>
          <w:sz w:val="28"/>
          <w:szCs w:val="28"/>
        </w:rPr>
        <w:t>17</w:t>
      </w:r>
      <w:r w:rsidR="0009140D" w:rsidRPr="0009140D">
        <w:rPr>
          <w:bCs/>
          <w:sz w:val="28"/>
          <w:szCs w:val="28"/>
        </w:rPr>
        <w:t>.</w:t>
      </w:r>
      <w:r w:rsidR="00FE23C0">
        <w:rPr>
          <w:bCs/>
          <w:sz w:val="28"/>
          <w:szCs w:val="28"/>
        </w:rPr>
        <w:t>12</w:t>
      </w:r>
      <w:r w:rsidR="0009140D" w:rsidRPr="0009140D">
        <w:rPr>
          <w:bCs/>
          <w:sz w:val="28"/>
          <w:szCs w:val="28"/>
        </w:rPr>
        <w:t>.201</w:t>
      </w:r>
      <w:r w:rsidR="00A339A0">
        <w:rPr>
          <w:bCs/>
          <w:sz w:val="28"/>
          <w:szCs w:val="28"/>
        </w:rPr>
        <w:t>9</w:t>
      </w:r>
      <w:r w:rsidR="0009140D" w:rsidRPr="0009140D">
        <w:rPr>
          <w:bCs/>
          <w:sz w:val="28"/>
          <w:szCs w:val="28"/>
        </w:rPr>
        <w:t xml:space="preserve"> № </w:t>
      </w:r>
      <w:r w:rsidR="007024D9">
        <w:rPr>
          <w:bCs/>
          <w:sz w:val="28"/>
          <w:szCs w:val="28"/>
        </w:rPr>
        <w:t>90/79</w:t>
      </w:r>
      <w:r w:rsidR="0009140D" w:rsidRPr="0009140D">
        <w:rPr>
          <w:sz w:val="28"/>
          <w:szCs w:val="28"/>
        </w:rPr>
        <w:t xml:space="preserve"> (далее – П</w:t>
      </w:r>
      <w:r w:rsidR="00A339A0">
        <w:rPr>
          <w:sz w:val="28"/>
          <w:szCs w:val="28"/>
        </w:rPr>
        <w:t>орядок</w:t>
      </w:r>
      <w:r w:rsidR="00593B03">
        <w:rPr>
          <w:sz w:val="28"/>
          <w:szCs w:val="28"/>
        </w:rPr>
        <w:t xml:space="preserve"> публичных слушаний</w:t>
      </w:r>
      <w:r w:rsidR="0009140D" w:rsidRPr="0009140D">
        <w:rPr>
          <w:sz w:val="28"/>
          <w:szCs w:val="28"/>
        </w:rPr>
        <w:t>)</w:t>
      </w:r>
      <w:r w:rsidR="00012499" w:rsidRPr="0035398B">
        <w:rPr>
          <w:sz w:val="28"/>
          <w:szCs w:val="28"/>
        </w:rPr>
        <w:t xml:space="preserve">, </w:t>
      </w:r>
      <w:bookmarkEnd w:id="0"/>
      <w:r w:rsidR="00012499" w:rsidRPr="0035398B">
        <w:rPr>
          <w:sz w:val="28"/>
          <w:szCs w:val="28"/>
        </w:rPr>
        <w:t>постановляю:</w:t>
      </w:r>
    </w:p>
    <w:p w14:paraId="6A533959" w14:textId="27153A8E" w:rsidR="00012499" w:rsidRPr="00376877" w:rsidRDefault="00012499" w:rsidP="00012499">
      <w:pPr>
        <w:ind w:firstLine="709"/>
        <w:jc w:val="both"/>
        <w:rPr>
          <w:sz w:val="28"/>
          <w:szCs w:val="28"/>
          <w:lang w:eastAsia="ar-SA"/>
        </w:rPr>
      </w:pPr>
      <w:r w:rsidRPr="00376877">
        <w:rPr>
          <w:sz w:val="28"/>
          <w:szCs w:val="28"/>
          <w:lang w:eastAsia="ar-SA"/>
        </w:rPr>
        <w:t xml:space="preserve">1. Провести на территории </w:t>
      </w:r>
      <w:r w:rsidR="00996C1F"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Pr="00376877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lang w:eastAsia="ar-SA"/>
        </w:rPr>
        <w:t xml:space="preserve">Самарской области публичные слушания по прилагаемому проекту решения Собрания представителей </w:t>
      </w:r>
      <w:r w:rsidR="00996C1F"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>
        <w:rPr>
          <w:sz w:val="28"/>
          <w:szCs w:val="28"/>
          <w:lang w:eastAsia="ar-SA"/>
        </w:rPr>
        <w:t xml:space="preserve"> Самарской области</w:t>
      </w:r>
      <w:r w:rsidRPr="003E7E0A">
        <w:t xml:space="preserve"> </w:t>
      </w:r>
      <w:r>
        <w:t>«</w:t>
      </w:r>
      <w:r w:rsidR="00AB17DC" w:rsidRPr="00AB17DC">
        <w:rPr>
          <w:sz w:val="28"/>
          <w:szCs w:val="28"/>
          <w:lang w:eastAsia="ar-SA"/>
        </w:rPr>
        <w:t xml:space="preserve">О внесении изменений в Правила </w:t>
      </w:r>
      <w:r w:rsidRPr="00D4086B">
        <w:rPr>
          <w:sz w:val="28"/>
          <w:szCs w:val="28"/>
          <w:lang w:eastAsia="ar-SA"/>
        </w:rPr>
        <w:t xml:space="preserve">благоустройства территории </w:t>
      </w:r>
      <w:r w:rsidR="00996C1F">
        <w:rPr>
          <w:sz w:val="28"/>
          <w:szCs w:val="28"/>
          <w:lang w:eastAsia="ar-SA"/>
        </w:rPr>
        <w:t>сельского</w:t>
      </w:r>
      <w:r w:rsidRPr="00D4086B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Pr="00D4086B"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 w:rsidRPr="00D4086B">
        <w:rPr>
          <w:sz w:val="28"/>
          <w:szCs w:val="28"/>
          <w:lang w:eastAsia="ar-SA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» </w:t>
      </w:r>
      <w:r w:rsidRPr="00376877">
        <w:rPr>
          <w:sz w:val="28"/>
          <w:szCs w:val="28"/>
          <w:lang w:eastAsia="ar-SA"/>
        </w:rPr>
        <w:t xml:space="preserve">(далее –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>роект).</w:t>
      </w:r>
    </w:p>
    <w:p w14:paraId="75A6D17D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Информационные материалы к проекту отсутствуют.</w:t>
      </w:r>
    </w:p>
    <w:p w14:paraId="1BBF973B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2. Процедура проведения публичных слушаний состоит из следующих этапов:</w:t>
      </w:r>
    </w:p>
    <w:p w14:paraId="20197ECA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1) оповещение о начале публичных слушаний;</w:t>
      </w:r>
    </w:p>
    <w:p w14:paraId="0D21C262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632AE983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3) проведение экспозиции или экспозиций проекта, подлежащего рассмотрению на публичных слушаниях;</w:t>
      </w:r>
    </w:p>
    <w:p w14:paraId="004D4479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4) проведение собрания или собраний участников публичных слушаний;</w:t>
      </w:r>
    </w:p>
    <w:p w14:paraId="2F488F6E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5) подготовка и оформление протокола публичных слушаний;</w:t>
      </w:r>
    </w:p>
    <w:p w14:paraId="0DB32EA8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6) подготовка и опубликование заключения о результатах публичных слушаний.</w:t>
      </w:r>
    </w:p>
    <w:p w14:paraId="2E118DAB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3. Публичные слушания проводятся в соответствии с Порядком публичных слушаний.</w:t>
      </w:r>
    </w:p>
    <w:p w14:paraId="72749A28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4. Срок проведения публичных слушаний в соответствии с главой 4 Порядка публичных слушаний составляет 35 дней.</w:t>
      </w:r>
    </w:p>
    <w:p w14:paraId="7E4AE3D8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5. Срок проведения публичных слушаний исчисляется со дня опубликования настоящего постановления до дня официального опубликования заключения о результатах публичных слушаний.</w:t>
      </w:r>
    </w:p>
    <w:p w14:paraId="1A13C44A" w14:textId="67EC8E8A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Срок проведения публичных слушаний по проекту – с 1</w:t>
      </w:r>
      <w:r w:rsidR="00CF0F3C">
        <w:rPr>
          <w:sz w:val="28"/>
          <w:szCs w:val="28"/>
          <w:lang w:eastAsia="ar-SA"/>
        </w:rPr>
        <w:t>6</w:t>
      </w:r>
      <w:r w:rsidRPr="00593B03">
        <w:rPr>
          <w:sz w:val="28"/>
          <w:szCs w:val="28"/>
          <w:lang w:eastAsia="ar-SA"/>
        </w:rPr>
        <w:t xml:space="preserve"> августа 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года по 1</w:t>
      </w:r>
      <w:r w:rsidR="00CF0F3C">
        <w:rPr>
          <w:sz w:val="28"/>
          <w:szCs w:val="28"/>
          <w:lang w:eastAsia="ar-SA"/>
        </w:rPr>
        <w:t>9</w:t>
      </w:r>
      <w:r w:rsidRPr="00593B03">
        <w:rPr>
          <w:sz w:val="28"/>
          <w:szCs w:val="28"/>
          <w:lang w:eastAsia="ar-SA"/>
        </w:rPr>
        <w:t xml:space="preserve"> сентября 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года. </w:t>
      </w:r>
    </w:p>
    <w:p w14:paraId="30AD48FB" w14:textId="01A7B064" w:rsidR="0009140D" w:rsidRDefault="00593B03" w:rsidP="00FE4F8F">
      <w:pPr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sz w:val="28"/>
          <w:szCs w:val="28"/>
          <w:lang w:eastAsia="ar-SA"/>
        </w:rPr>
        <w:t>6</w:t>
      </w:r>
      <w:r w:rsidR="00012499" w:rsidRPr="0009140D">
        <w:rPr>
          <w:sz w:val="28"/>
          <w:szCs w:val="28"/>
          <w:lang w:eastAsia="ar-SA"/>
        </w:rPr>
        <w:t xml:space="preserve">. </w:t>
      </w:r>
      <w:r w:rsidR="00012499" w:rsidRPr="0009140D">
        <w:rPr>
          <w:sz w:val="28"/>
          <w:szCs w:val="28"/>
        </w:rPr>
        <w:t xml:space="preserve">Место проведения публичных слушаний (место </w:t>
      </w:r>
      <w:bookmarkStart w:id="1" w:name="_Hlk15473640"/>
      <w:r w:rsidR="00AE5A60" w:rsidRPr="0009140D">
        <w:rPr>
          <w:sz w:val="28"/>
          <w:szCs w:val="28"/>
        </w:rPr>
        <w:t>проведения экспозиции проекта</w:t>
      </w:r>
      <w:bookmarkEnd w:id="1"/>
      <w:r w:rsidR="00012499" w:rsidRPr="0009140D">
        <w:rPr>
          <w:sz w:val="28"/>
          <w:szCs w:val="28"/>
        </w:rPr>
        <w:t xml:space="preserve">) </w:t>
      </w:r>
      <w:bookmarkStart w:id="2" w:name="_Hlk22557210"/>
      <w:r w:rsidR="00012499" w:rsidRPr="0009140D">
        <w:rPr>
          <w:sz w:val="28"/>
          <w:szCs w:val="28"/>
        </w:rPr>
        <w:t xml:space="preserve">в </w:t>
      </w:r>
      <w:r w:rsidR="00996C1F">
        <w:rPr>
          <w:sz w:val="28"/>
          <w:szCs w:val="28"/>
        </w:rPr>
        <w:t>сельском</w:t>
      </w:r>
      <w:r w:rsidR="00012499" w:rsidRPr="0009140D">
        <w:rPr>
          <w:sz w:val="28"/>
          <w:szCs w:val="28"/>
        </w:rPr>
        <w:t xml:space="preserve"> поселении </w:t>
      </w:r>
      <w:r w:rsidR="007024D9">
        <w:rPr>
          <w:sz w:val="28"/>
          <w:szCs w:val="28"/>
        </w:rPr>
        <w:t>Романовка</w:t>
      </w:r>
      <w:r w:rsidR="00012499" w:rsidRPr="0009140D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="00012499" w:rsidRPr="0009140D">
        <w:rPr>
          <w:sz w:val="28"/>
          <w:szCs w:val="28"/>
        </w:rPr>
        <w:t xml:space="preserve"> Самарской области</w:t>
      </w:r>
      <w:bookmarkEnd w:id="2"/>
      <w:r w:rsidR="00012499" w:rsidRPr="0009140D">
        <w:rPr>
          <w:sz w:val="28"/>
          <w:szCs w:val="28"/>
        </w:rPr>
        <w:t xml:space="preserve">: </w:t>
      </w:r>
      <w:bookmarkStart w:id="3" w:name="_Hlk5887606"/>
      <w:r w:rsidR="00012499" w:rsidRPr="0009140D">
        <w:rPr>
          <w:sz w:val="28"/>
          <w:szCs w:val="28"/>
        </w:rPr>
        <w:t xml:space="preserve">Самарская область, </w:t>
      </w:r>
      <w:r w:rsidR="00FE23C0">
        <w:rPr>
          <w:sz w:val="28"/>
          <w:szCs w:val="28"/>
        </w:rPr>
        <w:t>Хворостянский</w:t>
      </w:r>
      <w:r w:rsidR="00012499" w:rsidRPr="0009140D">
        <w:rPr>
          <w:sz w:val="28"/>
          <w:szCs w:val="28"/>
        </w:rPr>
        <w:t xml:space="preserve"> район, </w:t>
      </w:r>
      <w:r w:rsidR="007024D9">
        <w:rPr>
          <w:sz w:val="28"/>
          <w:szCs w:val="28"/>
        </w:rPr>
        <w:t>село</w:t>
      </w:r>
      <w:r w:rsidR="00F9648A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="00012499" w:rsidRPr="0009140D">
        <w:rPr>
          <w:sz w:val="28"/>
          <w:szCs w:val="28"/>
        </w:rPr>
        <w:t xml:space="preserve">, </w:t>
      </w:r>
      <w:bookmarkStart w:id="4" w:name="_Hlk5789735"/>
      <w:r w:rsidR="00524004">
        <w:rPr>
          <w:sz w:val="28"/>
          <w:szCs w:val="28"/>
        </w:rPr>
        <w:t xml:space="preserve">ул. Светская, д. </w:t>
      </w:r>
      <w:r w:rsidR="005C313C">
        <w:rPr>
          <w:sz w:val="28"/>
          <w:szCs w:val="28"/>
        </w:rPr>
        <w:t>51/1</w:t>
      </w:r>
      <w:r w:rsidR="00012499" w:rsidRPr="0009140D">
        <w:rPr>
          <w:sz w:val="28"/>
          <w:szCs w:val="28"/>
        </w:rPr>
        <w:t xml:space="preserve"> </w:t>
      </w:r>
      <w:bookmarkEnd w:id="3"/>
      <w:bookmarkEnd w:id="4"/>
      <w:r w:rsidR="00012499" w:rsidRPr="0009140D">
        <w:rPr>
          <w:sz w:val="28"/>
          <w:szCs w:val="28"/>
        </w:rPr>
        <w:t>.</w:t>
      </w:r>
      <w:r w:rsidR="0009140D" w:rsidRPr="0009140D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6C1C299C" w14:textId="055ABB83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bookmarkStart w:id="5" w:name="_Hlk141187891"/>
      <w:bookmarkStart w:id="6" w:name="_Hlk141191646"/>
      <w:r w:rsidRPr="00593B03">
        <w:rPr>
          <w:sz w:val="28"/>
          <w:szCs w:val="28"/>
          <w:lang w:eastAsia="ar-SA"/>
        </w:rPr>
        <w:t xml:space="preserve">Провести экспозиции проекта с </w:t>
      </w:r>
      <w:r w:rsidR="00CF0F3C">
        <w:rPr>
          <w:sz w:val="28"/>
          <w:szCs w:val="28"/>
          <w:lang w:eastAsia="ar-SA"/>
        </w:rPr>
        <w:t>23</w:t>
      </w:r>
      <w:r w:rsidRPr="00593B03">
        <w:rPr>
          <w:sz w:val="28"/>
          <w:szCs w:val="28"/>
          <w:lang w:eastAsia="ar-SA"/>
        </w:rPr>
        <w:t>.08.20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по 1</w:t>
      </w:r>
      <w:r w:rsidR="00CF0F3C">
        <w:rPr>
          <w:sz w:val="28"/>
          <w:szCs w:val="28"/>
          <w:lang w:eastAsia="ar-SA"/>
        </w:rPr>
        <w:t>9</w:t>
      </w:r>
      <w:r w:rsidRPr="00593B03">
        <w:rPr>
          <w:sz w:val="28"/>
          <w:szCs w:val="28"/>
          <w:lang w:eastAsia="ar-SA"/>
        </w:rPr>
        <w:t>.09.20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в каждом населенном пункте </w:t>
      </w:r>
      <w:bookmarkStart w:id="7" w:name="_Hlk141276924"/>
      <w:r w:rsidRPr="00593B0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</w:t>
      </w:r>
      <w:bookmarkEnd w:id="7"/>
      <w:r w:rsidRPr="00593B03">
        <w:rPr>
          <w:sz w:val="28"/>
          <w:szCs w:val="28"/>
        </w:rPr>
        <w:t xml:space="preserve">Самарской области: </w:t>
      </w:r>
    </w:p>
    <w:p w14:paraId="77EEF401" w14:textId="08072BAA" w:rsidR="00593B03" w:rsidRDefault="00593B03" w:rsidP="00593B03">
      <w:pPr>
        <w:ind w:firstLine="709"/>
        <w:jc w:val="both"/>
        <w:rPr>
          <w:sz w:val="28"/>
          <w:szCs w:val="28"/>
        </w:rPr>
      </w:pPr>
      <w:bookmarkStart w:id="8" w:name="_Hlk141189413"/>
      <w:bookmarkStart w:id="9" w:name="_Hlk141188070"/>
      <w:bookmarkEnd w:id="5"/>
      <w:r>
        <w:rPr>
          <w:sz w:val="28"/>
          <w:szCs w:val="28"/>
        </w:rPr>
        <w:t xml:space="preserve">в селе Романовка </w:t>
      </w:r>
      <w:r w:rsidRPr="0009140D">
        <w:rPr>
          <w:sz w:val="28"/>
          <w:szCs w:val="28"/>
        </w:rPr>
        <w:t xml:space="preserve">по адресу: Самарская область, </w:t>
      </w:r>
      <w:r>
        <w:rPr>
          <w:sz w:val="28"/>
          <w:szCs w:val="28"/>
        </w:rPr>
        <w:t>Хворостянский</w:t>
      </w:r>
      <w:r w:rsidRPr="0009140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село</w:t>
      </w:r>
      <w:r w:rsidRPr="0009140D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Романовка</w:t>
      </w:r>
      <w:r w:rsidR="00524004">
        <w:rPr>
          <w:sz w:val="28"/>
          <w:szCs w:val="28"/>
        </w:rPr>
        <w:t xml:space="preserve">, ул. Советская, д. </w:t>
      </w:r>
      <w:r w:rsidR="005C313C">
        <w:rPr>
          <w:sz w:val="28"/>
          <w:szCs w:val="28"/>
        </w:rPr>
        <w:t>51/1</w:t>
      </w:r>
      <w:r>
        <w:rPr>
          <w:sz w:val="28"/>
          <w:szCs w:val="28"/>
        </w:rPr>
        <w:t>;</w:t>
      </w:r>
    </w:p>
    <w:p w14:paraId="2513D55B" w14:textId="5DE5E388" w:rsidR="00593B03" w:rsidRPr="00A454F2" w:rsidRDefault="00593B03" w:rsidP="00593B03">
      <w:pPr>
        <w:ind w:firstLine="709"/>
        <w:jc w:val="both"/>
        <w:rPr>
          <w:sz w:val="28"/>
          <w:szCs w:val="28"/>
        </w:rPr>
      </w:pPr>
      <w:r w:rsidRPr="00A454F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поселке </w:t>
      </w:r>
      <w:proofErr w:type="gramStart"/>
      <w:r>
        <w:rPr>
          <w:sz w:val="28"/>
          <w:szCs w:val="28"/>
        </w:rPr>
        <w:t>Иерусалимский</w:t>
      </w:r>
      <w:proofErr w:type="gramEnd"/>
      <w:r w:rsidRPr="000B3819">
        <w:rPr>
          <w:sz w:val="28"/>
          <w:szCs w:val="28"/>
        </w:rPr>
        <w:t xml:space="preserve"> </w:t>
      </w:r>
      <w:r w:rsidRPr="00A454F2">
        <w:rPr>
          <w:sz w:val="28"/>
          <w:szCs w:val="28"/>
        </w:rPr>
        <w:t xml:space="preserve">по адресу: Самарская область, </w:t>
      </w:r>
      <w:r>
        <w:rPr>
          <w:sz w:val="28"/>
          <w:szCs w:val="28"/>
        </w:rPr>
        <w:t>Хворостянский</w:t>
      </w:r>
      <w:r w:rsidRPr="00A454F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поселок Иерусалимский</w:t>
      </w:r>
      <w:r w:rsidR="00524004">
        <w:rPr>
          <w:sz w:val="28"/>
          <w:szCs w:val="28"/>
        </w:rPr>
        <w:t>, ул. Широкая, д. 3</w:t>
      </w:r>
      <w:r w:rsidRPr="00A45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45788DF4" w14:textId="77777777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r w:rsidRPr="00593B03">
        <w:rPr>
          <w:sz w:val="28"/>
          <w:szCs w:val="28"/>
        </w:rPr>
        <w:t>Часы работы экспозиции: рабочие дни с 09.00 до 16.00.</w:t>
      </w:r>
    </w:p>
    <w:p w14:paraId="3CEAB10B" w14:textId="6AD25706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r w:rsidRPr="00593B03">
        <w:rPr>
          <w:sz w:val="28"/>
          <w:szCs w:val="28"/>
        </w:rPr>
        <w:t xml:space="preserve">Датой открытия экспозиции считается дата опубликования проекта и его размещения на официальном сайте 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Самарской области в порядке, установленном пунктом 1 части 8 статьи 5.1 Градостроительного кодекса Российской Федерации.</w:t>
      </w:r>
    </w:p>
    <w:p w14:paraId="1296BFF3" w14:textId="7449AAD9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 xml:space="preserve">7. </w:t>
      </w:r>
      <w:proofErr w:type="gramStart"/>
      <w:r w:rsidRPr="00593B03">
        <w:rPr>
          <w:sz w:val="28"/>
          <w:szCs w:val="28"/>
          <w:lang w:eastAsia="ar-SA"/>
        </w:rPr>
        <w:t>Разместить проект</w:t>
      </w:r>
      <w:proofErr w:type="gramEnd"/>
      <w:r w:rsidRPr="00593B03">
        <w:rPr>
          <w:sz w:val="28"/>
          <w:szCs w:val="28"/>
          <w:lang w:eastAsia="ar-SA"/>
        </w:rPr>
        <w:t xml:space="preserve"> на официальном сайте Администрации сельского поселения </w:t>
      </w:r>
      <w:r>
        <w:rPr>
          <w:sz w:val="28"/>
          <w:szCs w:val="28"/>
          <w:lang w:eastAsia="ar-SA"/>
        </w:rPr>
        <w:t>Романовка</w:t>
      </w:r>
      <w:r w:rsidRPr="00593B03">
        <w:rPr>
          <w:sz w:val="28"/>
          <w:szCs w:val="28"/>
          <w:lang w:eastAsia="ar-SA"/>
        </w:rPr>
        <w:t xml:space="preserve"> муниципального района Хворостянский Самарской области в информационно-телекоммуникационной сети Интернет (далее – официальный сайт) в раздел</w:t>
      </w:r>
      <w:r w:rsidR="00CF0F3C">
        <w:rPr>
          <w:sz w:val="28"/>
          <w:szCs w:val="28"/>
          <w:lang w:eastAsia="ar-SA"/>
        </w:rPr>
        <w:t>е</w:t>
      </w:r>
      <w:r w:rsidRPr="00593B03">
        <w:rPr>
          <w:sz w:val="28"/>
          <w:szCs w:val="28"/>
          <w:lang w:eastAsia="ar-SA"/>
        </w:rPr>
        <w:t xml:space="preserve"> «Градостроительство» «</w:t>
      </w:r>
      <w:r w:rsidR="00524004">
        <w:rPr>
          <w:sz w:val="28"/>
          <w:szCs w:val="28"/>
          <w:lang w:eastAsia="ar-SA"/>
        </w:rPr>
        <w:t>Нормы и правила благоустройства</w:t>
      </w:r>
      <w:r w:rsidRPr="00593B03">
        <w:rPr>
          <w:sz w:val="28"/>
          <w:szCs w:val="28"/>
          <w:lang w:eastAsia="ar-SA"/>
        </w:rPr>
        <w:t xml:space="preserve">» </w:t>
      </w:r>
      <w:r w:rsidR="00CF0F3C">
        <w:rPr>
          <w:sz w:val="28"/>
          <w:szCs w:val="28"/>
          <w:lang w:eastAsia="ar-SA"/>
        </w:rPr>
        <w:t>23</w:t>
      </w:r>
      <w:r w:rsidRPr="00593B03">
        <w:rPr>
          <w:sz w:val="28"/>
          <w:szCs w:val="28"/>
          <w:lang w:eastAsia="ar-SA"/>
        </w:rPr>
        <w:t xml:space="preserve"> августа 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года.</w:t>
      </w:r>
    </w:p>
    <w:p w14:paraId="3C4E95A9" w14:textId="179A5466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 xml:space="preserve">8. </w:t>
      </w:r>
      <w:proofErr w:type="gramStart"/>
      <w:r w:rsidRPr="00593B03">
        <w:rPr>
          <w:sz w:val="28"/>
          <w:szCs w:val="28"/>
          <w:lang w:eastAsia="ar-SA"/>
        </w:rPr>
        <w:t>Участниками публичных слушаний являются граждане, постоянно проживающие в границах территории</w:t>
      </w:r>
      <w:r w:rsidRPr="00593B03">
        <w:t xml:space="preserve"> </w:t>
      </w:r>
      <w:r w:rsidRPr="00593B03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>Романовка</w:t>
      </w:r>
      <w:r w:rsidRPr="00593B03">
        <w:rPr>
          <w:sz w:val="28"/>
          <w:szCs w:val="28"/>
          <w:lang w:eastAsia="ar-SA"/>
        </w:rPr>
        <w:t xml:space="preserve"> муниципального района Хворостянский Самарской области,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14:paraId="2DD039B4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9. Участники публичных слушаний в целях идентификации представляют сведения:</w:t>
      </w:r>
    </w:p>
    <w:p w14:paraId="284288E8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593B03">
        <w:rPr>
          <w:sz w:val="28"/>
          <w:szCs w:val="28"/>
          <w:lang w:eastAsia="ar-SA"/>
        </w:rPr>
        <w:t>1) для физических лиц - фамилию, имя, отчество (при наличии), дату рождения, адрес места жительства (регистрации);</w:t>
      </w:r>
      <w:proofErr w:type="gramEnd"/>
    </w:p>
    <w:p w14:paraId="1B8AEFF2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14:paraId="3C23CB37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Представленные сведения подтверждаются копиями соответствующих документов.</w:t>
      </w:r>
    </w:p>
    <w:p w14:paraId="4437CE94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14:paraId="2BFCD630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DB1C1C9" w14:textId="1DB3BE8C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27.07.2006 №</w:t>
      </w:r>
      <w:r w:rsidR="00CF0F3C">
        <w:rPr>
          <w:sz w:val="28"/>
          <w:szCs w:val="28"/>
          <w:lang w:eastAsia="ar-SA"/>
        </w:rPr>
        <w:t xml:space="preserve"> </w:t>
      </w:r>
      <w:r w:rsidRPr="00593B03">
        <w:rPr>
          <w:sz w:val="28"/>
          <w:szCs w:val="28"/>
          <w:lang w:eastAsia="ar-SA"/>
        </w:rPr>
        <w:t>152-ФЗ «О персональных данных».</w:t>
      </w:r>
    </w:p>
    <w:p w14:paraId="47640766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10. В период размещения проекта на официальном сайте и проведения экспозиции проекта участники публичных слушаний, прошедшие идентификацию в соответствии с пунктом 9 настоящего постановления, вправе вносить предложения и замечания по проекту:</w:t>
      </w:r>
    </w:p>
    <w:p w14:paraId="637CA38D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1) в письменной или устной форме в ходе проведения собраний участников публичных слушаний;</w:t>
      </w:r>
    </w:p>
    <w:p w14:paraId="3F9B4DB6" w14:textId="48708824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2) в письменной форме</w:t>
      </w:r>
      <w:r w:rsidR="0060593F">
        <w:rPr>
          <w:sz w:val="28"/>
          <w:szCs w:val="28"/>
          <w:lang w:eastAsia="ar-SA"/>
        </w:rPr>
        <w:t xml:space="preserve"> по адресу: 445558, Самарская область, Хворостянский район, с. Романовка, ул. Советская, 106</w:t>
      </w:r>
      <w:r w:rsidRPr="00593B03">
        <w:rPr>
          <w:sz w:val="28"/>
          <w:szCs w:val="28"/>
          <w:lang w:eastAsia="ar-SA"/>
        </w:rPr>
        <w:t xml:space="preserve"> или в форме электронного документа в адрес организатора</w:t>
      </w:r>
      <w:r w:rsidR="0060593F">
        <w:rPr>
          <w:sz w:val="28"/>
          <w:szCs w:val="28"/>
          <w:lang w:eastAsia="ar-SA"/>
        </w:rPr>
        <w:t xml:space="preserve"> </w:t>
      </w:r>
      <w:r w:rsidR="0060593F">
        <w:rPr>
          <w:sz w:val="28"/>
          <w:szCs w:val="28"/>
          <w:lang w:val="en-US" w:eastAsia="ar-SA"/>
        </w:rPr>
        <w:t>asp</w:t>
      </w:r>
      <w:r w:rsidR="0060593F" w:rsidRPr="0060593F">
        <w:rPr>
          <w:sz w:val="28"/>
          <w:szCs w:val="28"/>
          <w:lang w:eastAsia="ar-SA"/>
        </w:rPr>
        <w:t>.</w:t>
      </w:r>
      <w:r w:rsidR="0060593F">
        <w:rPr>
          <w:sz w:val="28"/>
          <w:szCs w:val="28"/>
          <w:lang w:val="en-US" w:eastAsia="ar-SA"/>
        </w:rPr>
        <w:t>romanovka</w:t>
      </w:r>
      <w:r w:rsidR="0060593F" w:rsidRPr="0060593F">
        <w:rPr>
          <w:sz w:val="28"/>
          <w:szCs w:val="28"/>
          <w:lang w:eastAsia="ar-SA"/>
        </w:rPr>
        <w:t>@</w:t>
      </w:r>
      <w:proofErr w:type="spellStart"/>
      <w:r w:rsidR="0060593F">
        <w:rPr>
          <w:sz w:val="28"/>
          <w:szCs w:val="28"/>
          <w:lang w:val="en-US" w:eastAsia="ar-SA"/>
        </w:rPr>
        <w:t>hvorostyanka</w:t>
      </w:r>
      <w:proofErr w:type="spellEnd"/>
      <w:r w:rsidR="0060593F" w:rsidRPr="0060593F">
        <w:rPr>
          <w:sz w:val="28"/>
          <w:szCs w:val="28"/>
          <w:lang w:eastAsia="ar-SA"/>
        </w:rPr>
        <w:t>.</w:t>
      </w:r>
      <w:proofErr w:type="spellStart"/>
      <w:r w:rsidR="0060593F">
        <w:rPr>
          <w:sz w:val="28"/>
          <w:szCs w:val="28"/>
          <w:lang w:val="en-US" w:eastAsia="ar-SA"/>
        </w:rPr>
        <w:t>ru</w:t>
      </w:r>
      <w:proofErr w:type="spellEnd"/>
      <w:proofErr w:type="gramStart"/>
      <w:r w:rsidRPr="00593B03">
        <w:rPr>
          <w:sz w:val="28"/>
          <w:szCs w:val="28"/>
          <w:lang w:eastAsia="ar-SA"/>
        </w:rPr>
        <w:t xml:space="preserve">  ;</w:t>
      </w:r>
      <w:proofErr w:type="gramEnd"/>
    </w:p>
    <w:p w14:paraId="440111C3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проекта.</w:t>
      </w:r>
    </w:p>
    <w:p w14:paraId="78134D17" w14:textId="61547941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Прием предложений и замечаний участников публичных слушаний по проекту</w:t>
      </w:r>
      <w:r w:rsidRPr="00593B03">
        <w:t xml:space="preserve"> </w:t>
      </w:r>
      <w:r w:rsidRPr="00593B03">
        <w:rPr>
          <w:sz w:val="28"/>
          <w:szCs w:val="28"/>
          <w:lang w:eastAsia="ar-SA"/>
        </w:rPr>
        <w:t xml:space="preserve">осуществляется с </w:t>
      </w:r>
      <w:r w:rsidR="00CF0F3C">
        <w:rPr>
          <w:sz w:val="28"/>
          <w:szCs w:val="28"/>
          <w:lang w:eastAsia="ar-SA"/>
        </w:rPr>
        <w:t>23</w:t>
      </w:r>
      <w:r w:rsidRPr="00593B03">
        <w:rPr>
          <w:sz w:val="28"/>
          <w:szCs w:val="28"/>
          <w:lang w:eastAsia="ar-SA"/>
        </w:rPr>
        <w:t xml:space="preserve"> августа 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года до 1</w:t>
      </w:r>
      <w:r w:rsidR="00CF0F3C">
        <w:rPr>
          <w:sz w:val="28"/>
          <w:szCs w:val="28"/>
          <w:lang w:eastAsia="ar-SA"/>
        </w:rPr>
        <w:t>7</w:t>
      </w:r>
      <w:r w:rsidRPr="00593B03">
        <w:rPr>
          <w:sz w:val="28"/>
          <w:szCs w:val="28"/>
          <w:lang w:eastAsia="ar-SA"/>
        </w:rPr>
        <w:t xml:space="preserve"> сентября 20</w:t>
      </w:r>
      <w:r w:rsidR="00CF0F3C">
        <w:rPr>
          <w:sz w:val="28"/>
          <w:szCs w:val="28"/>
          <w:lang w:eastAsia="ar-SA"/>
        </w:rPr>
        <w:t>24</w:t>
      </w:r>
      <w:r w:rsidRPr="00593B03">
        <w:rPr>
          <w:sz w:val="28"/>
          <w:szCs w:val="28"/>
          <w:lang w:eastAsia="ar-SA"/>
        </w:rPr>
        <w:t xml:space="preserve"> года включительно, прекращается за 2 дня до окончания срока проведения публичных слушаний.</w:t>
      </w:r>
    </w:p>
    <w:p w14:paraId="178150BC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Представление участниками публичных слушаний предложений и замечаний по проекту решения, а также их учет осуществляется в соответствии с Главами 3 и 10 Порядка публичных слушаний.</w:t>
      </w:r>
    </w:p>
    <w:p w14:paraId="57030CFE" w14:textId="77777777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r w:rsidRPr="00593B03">
        <w:rPr>
          <w:sz w:val="28"/>
          <w:szCs w:val="28"/>
          <w:lang w:eastAsia="ar-SA"/>
        </w:rPr>
        <w:t>Письменные замечания и предложения подлежат приобщению к протоколу публичных слушаний.</w:t>
      </w:r>
    </w:p>
    <w:p w14:paraId="2B165E2B" w14:textId="42AF72E0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bookmarkStart w:id="10" w:name="_Hlk141189449"/>
      <w:bookmarkEnd w:id="8"/>
      <w:r w:rsidRPr="00593B03">
        <w:rPr>
          <w:sz w:val="28"/>
          <w:szCs w:val="28"/>
        </w:rPr>
        <w:t xml:space="preserve">11. Собрания участников публичных слушаний по вопросу публичных слушаний состоятся в каждом населенном пункте 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Самарской области</w:t>
      </w:r>
      <w:r w:rsidRPr="00593B03">
        <w:rPr>
          <w:i/>
          <w:sz w:val="28"/>
          <w:szCs w:val="28"/>
          <w:vertAlign w:val="superscript"/>
        </w:rPr>
        <w:footnoteReference w:id="1"/>
      </w:r>
      <w:r w:rsidRPr="00593B03">
        <w:rPr>
          <w:i/>
          <w:sz w:val="28"/>
          <w:szCs w:val="28"/>
        </w:rPr>
        <w:t>:</w:t>
      </w:r>
    </w:p>
    <w:p w14:paraId="577F03A5" w14:textId="789F25CF" w:rsidR="00012499" w:rsidRDefault="00A454F2" w:rsidP="00A454F2">
      <w:pPr>
        <w:ind w:firstLine="709"/>
        <w:jc w:val="both"/>
        <w:rPr>
          <w:sz w:val="28"/>
          <w:szCs w:val="28"/>
        </w:rPr>
      </w:pPr>
      <w:bookmarkStart w:id="11" w:name="_Hlk14084916"/>
      <w:bookmarkStart w:id="12" w:name="_Hlk9418778"/>
      <w:bookmarkStart w:id="13" w:name="_Hlk14700604"/>
      <w:bookmarkEnd w:id="6"/>
      <w:bookmarkEnd w:id="9"/>
      <w:bookmarkEnd w:id="10"/>
      <w:r>
        <w:rPr>
          <w:sz w:val="28"/>
          <w:szCs w:val="28"/>
        </w:rPr>
        <w:t xml:space="preserve">в </w:t>
      </w:r>
      <w:r w:rsidR="00CC4084">
        <w:rPr>
          <w:sz w:val="28"/>
          <w:szCs w:val="28"/>
        </w:rPr>
        <w:t>селе</w:t>
      </w:r>
      <w:r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>
        <w:rPr>
          <w:sz w:val="28"/>
          <w:szCs w:val="28"/>
        </w:rPr>
        <w:t xml:space="preserve"> </w:t>
      </w:r>
      <w:r w:rsidR="00012499" w:rsidRPr="0009140D">
        <w:rPr>
          <w:sz w:val="28"/>
          <w:szCs w:val="28"/>
        </w:rPr>
        <w:t>«</w:t>
      </w:r>
      <w:r w:rsidR="00110B31" w:rsidRPr="00110B31">
        <w:rPr>
          <w:sz w:val="28"/>
          <w:szCs w:val="28"/>
        </w:rPr>
        <w:t>17</w:t>
      </w:r>
      <w:r w:rsidR="00012499" w:rsidRPr="0009140D">
        <w:rPr>
          <w:sz w:val="28"/>
          <w:szCs w:val="28"/>
        </w:rPr>
        <w:t xml:space="preserve">» </w:t>
      </w:r>
      <w:r w:rsidR="00110B31">
        <w:rPr>
          <w:sz w:val="28"/>
          <w:szCs w:val="28"/>
        </w:rPr>
        <w:t>сентября</w:t>
      </w:r>
      <w:r w:rsidR="00012499" w:rsidRPr="0009140D">
        <w:rPr>
          <w:sz w:val="28"/>
          <w:szCs w:val="28"/>
        </w:rPr>
        <w:t xml:space="preserve"> </w:t>
      </w:r>
      <w:r w:rsidR="008F2E1B">
        <w:rPr>
          <w:sz w:val="28"/>
          <w:szCs w:val="28"/>
        </w:rPr>
        <w:t>20</w:t>
      </w:r>
      <w:r w:rsidR="00CF0F3C">
        <w:rPr>
          <w:sz w:val="28"/>
          <w:szCs w:val="28"/>
        </w:rPr>
        <w:t>24</w:t>
      </w:r>
      <w:r w:rsidR="00012499" w:rsidRPr="0009140D">
        <w:rPr>
          <w:sz w:val="28"/>
          <w:szCs w:val="28"/>
        </w:rPr>
        <w:t xml:space="preserve"> года </w:t>
      </w:r>
      <w:bookmarkStart w:id="14" w:name="_Hlk5887516"/>
      <w:r w:rsidR="00256B62" w:rsidRPr="0009140D">
        <w:rPr>
          <w:i/>
          <w:sz w:val="28"/>
          <w:szCs w:val="28"/>
        </w:rPr>
        <w:t xml:space="preserve"> </w:t>
      </w:r>
      <w:r w:rsidR="00110B31">
        <w:rPr>
          <w:sz w:val="28"/>
          <w:szCs w:val="28"/>
        </w:rPr>
        <w:t>в 12:00</w:t>
      </w:r>
      <w:r w:rsidR="00012499" w:rsidRPr="0009140D">
        <w:rPr>
          <w:sz w:val="28"/>
          <w:szCs w:val="28"/>
        </w:rPr>
        <w:t xml:space="preserve"> </w:t>
      </w:r>
      <w:bookmarkEnd w:id="14"/>
      <w:r w:rsidR="00012499" w:rsidRPr="0009140D">
        <w:rPr>
          <w:i/>
          <w:sz w:val="28"/>
          <w:szCs w:val="28"/>
        </w:rPr>
        <w:t xml:space="preserve"> </w:t>
      </w:r>
      <w:bookmarkEnd w:id="11"/>
      <w:r w:rsidR="00012499" w:rsidRPr="0009140D">
        <w:rPr>
          <w:sz w:val="28"/>
          <w:szCs w:val="28"/>
        </w:rPr>
        <w:t xml:space="preserve">по адресу: Самарская область, </w:t>
      </w:r>
      <w:r w:rsidR="00FE23C0">
        <w:rPr>
          <w:sz w:val="28"/>
          <w:szCs w:val="28"/>
        </w:rPr>
        <w:t>Хворостянский</w:t>
      </w:r>
      <w:r w:rsidR="00012499" w:rsidRPr="0009140D">
        <w:rPr>
          <w:sz w:val="28"/>
          <w:szCs w:val="28"/>
        </w:rPr>
        <w:t xml:space="preserve"> район, </w:t>
      </w:r>
      <w:r w:rsidR="00CC4084">
        <w:rPr>
          <w:sz w:val="28"/>
          <w:szCs w:val="28"/>
        </w:rPr>
        <w:t>село</w:t>
      </w:r>
      <w:r w:rsidR="00012499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="00110B31">
        <w:rPr>
          <w:sz w:val="28"/>
          <w:szCs w:val="28"/>
        </w:rPr>
        <w:t xml:space="preserve">, ул. Советская, д. </w:t>
      </w:r>
      <w:r w:rsidR="005C313C">
        <w:rPr>
          <w:sz w:val="28"/>
          <w:szCs w:val="28"/>
        </w:rPr>
        <w:t>51/1</w:t>
      </w:r>
      <w:proofErr w:type="gramStart"/>
      <w:r w:rsidR="00012499" w:rsidRPr="0009140D"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;</w:t>
      </w:r>
      <w:proofErr w:type="gramEnd"/>
    </w:p>
    <w:p w14:paraId="3EBBB606" w14:textId="6E4ABC34" w:rsidR="00A454F2" w:rsidRPr="00A454F2" w:rsidRDefault="00A454F2" w:rsidP="00A454F2">
      <w:pPr>
        <w:ind w:firstLine="709"/>
        <w:jc w:val="both"/>
        <w:rPr>
          <w:sz w:val="28"/>
          <w:szCs w:val="28"/>
        </w:rPr>
      </w:pPr>
      <w:r w:rsidRPr="00A454F2">
        <w:rPr>
          <w:sz w:val="28"/>
          <w:szCs w:val="28"/>
        </w:rPr>
        <w:t xml:space="preserve">в </w:t>
      </w:r>
      <w:r w:rsidR="007024D9">
        <w:rPr>
          <w:sz w:val="28"/>
          <w:szCs w:val="28"/>
        </w:rPr>
        <w:t xml:space="preserve">поселке </w:t>
      </w:r>
      <w:proofErr w:type="gramStart"/>
      <w:r w:rsidR="007024D9">
        <w:rPr>
          <w:sz w:val="28"/>
          <w:szCs w:val="28"/>
        </w:rPr>
        <w:t>Иерусалимский</w:t>
      </w:r>
      <w:proofErr w:type="gramEnd"/>
      <w:r w:rsidR="000B3819" w:rsidRPr="000B3819">
        <w:rPr>
          <w:sz w:val="28"/>
          <w:szCs w:val="28"/>
        </w:rPr>
        <w:t xml:space="preserve"> </w:t>
      </w:r>
      <w:r w:rsidR="00110B31">
        <w:rPr>
          <w:sz w:val="28"/>
          <w:szCs w:val="28"/>
        </w:rPr>
        <w:t>«17» сентября</w:t>
      </w:r>
      <w:r w:rsidRPr="00A454F2">
        <w:rPr>
          <w:sz w:val="28"/>
          <w:szCs w:val="28"/>
        </w:rPr>
        <w:t xml:space="preserve"> </w:t>
      </w:r>
      <w:r w:rsidR="008F2E1B">
        <w:rPr>
          <w:sz w:val="28"/>
          <w:szCs w:val="28"/>
        </w:rPr>
        <w:t>20</w:t>
      </w:r>
      <w:r w:rsidR="00CF0F3C">
        <w:rPr>
          <w:sz w:val="28"/>
          <w:szCs w:val="28"/>
        </w:rPr>
        <w:t>24</w:t>
      </w:r>
      <w:r w:rsidRPr="00A454F2">
        <w:rPr>
          <w:sz w:val="28"/>
          <w:szCs w:val="28"/>
        </w:rPr>
        <w:t xml:space="preserve"> года </w:t>
      </w:r>
      <w:r w:rsidRPr="00A454F2">
        <w:rPr>
          <w:i/>
          <w:sz w:val="28"/>
          <w:szCs w:val="28"/>
        </w:rPr>
        <w:t xml:space="preserve"> </w:t>
      </w:r>
      <w:r w:rsidR="00110B31">
        <w:rPr>
          <w:sz w:val="28"/>
          <w:szCs w:val="28"/>
        </w:rPr>
        <w:t>в 15:00</w:t>
      </w:r>
      <w:r w:rsidRPr="00A454F2">
        <w:rPr>
          <w:i/>
          <w:sz w:val="28"/>
          <w:szCs w:val="28"/>
        </w:rPr>
        <w:t xml:space="preserve"> </w:t>
      </w:r>
      <w:r w:rsidRPr="00A454F2">
        <w:rPr>
          <w:sz w:val="28"/>
          <w:szCs w:val="28"/>
        </w:rPr>
        <w:t xml:space="preserve">по адресу: Самарская область, </w:t>
      </w:r>
      <w:r w:rsidR="00FE23C0">
        <w:rPr>
          <w:sz w:val="28"/>
          <w:szCs w:val="28"/>
        </w:rPr>
        <w:t>Хворостянский</w:t>
      </w:r>
      <w:r w:rsidRPr="00A454F2">
        <w:rPr>
          <w:sz w:val="28"/>
          <w:szCs w:val="28"/>
        </w:rPr>
        <w:t xml:space="preserve"> район, </w:t>
      </w:r>
      <w:r w:rsidR="007024D9">
        <w:rPr>
          <w:sz w:val="28"/>
          <w:szCs w:val="28"/>
        </w:rPr>
        <w:t>поселок Иерусалимский</w:t>
      </w:r>
      <w:r w:rsidR="00110B31">
        <w:rPr>
          <w:sz w:val="28"/>
          <w:szCs w:val="28"/>
        </w:rPr>
        <w:t>, ул. Широкая, д. 3</w:t>
      </w:r>
      <w:r w:rsidRPr="00A454F2">
        <w:rPr>
          <w:sz w:val="28"/>
          <w:szCs w:val="28"/>
        </w:rPr>
        <w:t xml:space="preserve"> </w:t>
      </w:r>
      <w:r w:rsidR="000121DB">
        <w:rPr>
          <w:sz w:val="28"/>
          <w:szCs w:val="28"/>
        </w:rPr>
        <w:t>.</w:t>
      </w:r>
    </w:p>
    <w:p w14:paraId="0BFC14B2" w14:textId="512000BF" w:rsidR="00593B03" w:rsidRPr="00593B03" w:rsidRDefault="00593B03" w:rsidP="00593B03">
      <w:pPr>
        <w:ind w:firstLine="709"/>
        <w:jc w:val="both"/>
        <w:rPr>
          <w:sz w:val="28"/>
          <w:szCs w:val="28"/>
          <w:lang w:eastAsia="ar-SA"/>
        </w:rPr>
      </w:pPr>
      <w:bookmarkStart w:id="15" w:name="_Hlk141188130"/>
      <w:bookmarkEnd w:id="13"/>
      <w:r w:rsidRPr="00593B03">
        <w:rPr>
          <w:sz w:val="28"/>
          <w:szCs w:val="28"/>
          <w:lang w:eastAsia="ar-SA"/>
        </w:rPr>
        <w:t xml:space="preserve">12.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16" w:name="_Hlk15472129"/>
      <w:bookmarkStart w:id="17" w:name="_Hlk9344972"/>
      <w:r w:rsidRPr="00593B03">
        <w:rPr>
          <w:sz w:val="28"/>
          <w:szCs w:val="28"/>
          <w:lang w:eastAsia="ar-SA"/>
        </w:rPr>
        <w:t xml:space="preserve">Администрация </w:t>
      </w:r>
      <w:bookmarkStart w:id="18" w:name="_Hlk141185901"/>
      <w:r w:rsidRPr="00593B03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>Романовка</w:t>
      </w:r>
      <w:r w:rsidRPr="00593B03">
        <w:rPr>
          <w:sz w:val="28"/>
          <w:szCs w:val="28"/>
          <w:lang w:eastAsia="ar-SA"/>
        </w:rPr>
        <w:t xml:space="preserve"> </w:t>
      </w:r>
      <w:r w:rsidRPr="00593B03">
        <w:rPr>
          <w:sz w:val="28"/>
          <w:szCs w:val="28"/>
        </w:rPr>
        <w:t>муниципального района Хворостянский Самарской области</w:t>
      </w:r>
      <w:bookmarkEnd w:id="16"/>
      <w:bookmarkEnd w:id="18"/>
      <w:r w:rsidRPr="00593B03">
        <w:rPr>
          <w:sz w:val="28"/>
          <w:szCs w:val="28"/>
          <w:lang w:eastAsia="ar-SA"/>
        </w:rPr>
        <w:t>.</w:t>
      </w:r>
    </w:p>
    <w:bookmarkEnd w:id="17"/>
    <w:p w14:paraId="60B2B1ED" w14:textId="3ED0D86C" w:rsidR="00593B03" w:rsidRPr="00593B03" w:rsidRDefault="00593B03" w:rsidP="00593B03">
      <w:pPr>
        <w:ind w:firstLine="709"/>
        <w:jc w:val="both"/>
        <w:rPr>
          <w:noProof/>
          <w:sz w:val="28"/>
          <w:szCs w:val="28"/>
        </w:rPr>
      </w:pPr>
      <w:r w:rsidRPr="00593B03">
        <w:rPr>
          <w:sz w:val="28"/>
          <w:szCs w:val="28"/>
        </w:rPr>
        <w:t xml:space="preserve">13. Назначить лицом, ответственным за ведение протокола публичных слушаний, за ведение книги (журнала) учета посетителей экспозиции проекта и протоколов собраний участников публичных слушаний, </w:t>
      </w:r>
      <w:r w:rsidR="005C313C">
        <w:rPr>
          <w:sz w:val="28"/>
          <w:szCs w:val="28"/>
        </w:rPr>
        <w:t>специалиста АСП Романовк</w:t>
      </w:r>
      <w:proofErr w:type="gramStart"/>
      <w:r w:rsidR="005C313C">
        <w:rPr>
          <w:sz w:val="28"/>
          <w:szCs w:val="28"/>
        </w:rPr>
        <w:t>а-</w:t>
      </w:r>
      <w:proofErr w:type="gramEnd"/>
      <w:r w:rsidR="005C313C">
        <w:rPr>
          <w:sz w:val="28"/>
          <w:szCs w:val="28"/>
        </w:rPr>
        <w:t xml:space="preserve"> </w:t>
      </w:r>
      <w:r w:rsidR="00110B31">
        <w:rPr>
          <w:noProof/>
          <w:sz w:val="28"/>
          <w:szCs w:val="28"/>
        </w:rPr>
        <w:t>Тимофееву Тамару Сергеевну</w:t>
      </w:r>
      <w:r w:rsidR="005C313C">
        <w:rPr>
          <w:noProof/>
          <w:sz w:val="28"/>
          <w:szCs w:val="28"/>
        </w:rPr>
        <w:t>.</w:t>
      </w:r>
    </w:p>
    <w:p w14:paraId="4260B2F4" w14:textId="6ED37705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r w:rsidRPr="00593B03">
        <w:rPr>
          <w:sz w:val="28"/>
          <w:szCs w:val="28"/>
        </w:rPr>
        <w:t xml:space="preserve">14. </w:t>
      </w:r>
      <w:bookmarkStart w:id="19" w:name="_Hlk68000564"/>
      <w:r w:rsidRPr="00593B03">
        <w:rPr>
          <w:sz w:val="28"/>
          <w:szCs w:val="28"/>
        </w:rPr>
        <w:t>Назначить лицом, уполномоченным председательствовать на собраниях участников публичных слушан</w:t>
      </w:r>
      <w:r w:rsidR="005C313C">
        <w:rPr>
          <w:sz w:val="28"/>
          <w:szCs w:val="28"/>
        </w:rPr>
        <w:t xml:space="preserve">ий, Главу сельского поселения Романовка </w:t>
      </w:r>
      <w:proofErr w:type="gramStart"/>
      <w:r w:rsidR="005C313C">
        <w:rPr>
          <w:sz w:val="28"/>
          <w:szCs w:val="28"/>
        </w:rPr>
        <w:t>–П</w:t>
      </w:r>
      <w:proofErr w:type="gramEnd"/>
      <w:r w:rsidR="005C313C">
        <w:rPr>
          <w:sz w:val="28"/>
          <w:szCs w:val="28"/>
        </w:rPr>
        <w:t>ахомову Валентину Александровну</w:t>
      </w:r>
      <w:r w:rsidRPr="00593B03">
        <w:rPr>
          <w:sz w:val="28"/>
          <w:szCs w:val="28"/>
        </w:rPr>
        <w:t xml:space="preserve"> </w:t>
      </w:r>
      <w:r w:rsidRPr="00593B03">
        <w:rPr>
          <w:i/>
          <w:sz w:val="28"/>
          <w:szCs w:val="28"/>
        </w:rPr>
        <w:t>.</w:t>
      </w:r>
      <w:bookmarkEnd w:id="19"/>
    </w:p>
    <w:bookmarkEnd w:id="15"/>
    <w:p w14:paraId="0C701D70" w14:textId="5EA7697F" w:rsidR="00012499" w:rsidRPr="00376877" w:rsidRDefault="00012499" w:rsidP="00012499">
      <w:pPr>
        <w:ind w:firstLine="709"/>
        <w:contextualSpacing/>
        <w:jc w:val="both"/>
        <w:rPr>
          <w:sz w:val="28"/>
          <w:szCs w:val="28"/>
          <w:u w:color="FFFFFF"/>
        </w:rPr>
      </w:pPr>
      <w:r w:rsidRPr="00376877">
        <w:rPr>
          <w:sz w:val="28"/>
          <w:szCs w:val="28"/>
          <w:lang w:eastAsia="ar-SA"/>
        </w:rPr>
        <w:t>1</w:t>
      </w:r>
      <w:r w:rsidR="00593B03">
        <w:rPr>
          <w:sz w:val="28"/>
          <w:szCs w:val="28"/>
          <w:lang w:eastAsia="ar-SA"/>
        </w:rPr>
        <w:t>5</w:t>
      </w:r>
      <w:r w:rsidRPr="0037687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Администрации </w:t>
      </w:r>
      <w:r w:rsidR="00996C1F">
        <w:rPr>
          <w:sz w:val="28"/>
          <w:szCs w:val="28"/>
          <w:lang w:eastAsia="ar-SA"/>
        </w:rPr>
        <w:t>сельского</w:t>
      </w:r>
      <w:r w:rsidR="0015419B" w:rsidRPr="0015419B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15419B" w:rsidRPr="0015419B">
        <w:rPr>
          <w:sz w:val="28"/>
          <w:szCs w:val="28"/>
          <w:lang w:eastAsia="ar-SA"/>
        </w:rPr>
        <w:t xml:space="preserve"> </w:t>
      </w:r>
      <w:r w:rsidRPr="00A3711E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Pr="00A3711E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u w:color="FFFFFF"/>
        </w:rPr>
        <w:t xml:space="preserve">в целях заблаговременного ознакомления жителей поселения и иных заинтересованных лиц с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роектом </w:t>
      </w:r>
      <w:r w:rsidRPr="00376877">
        <w:rPr>
          <w:sz w:val="28"/>
          <w:szCs w:val="28"/>
          <w:u w:color="FFFFFF"/>
        </w:rPr>
        <w:t>обеспечить:</w:t>
      </w:r>
    </w:p>
    <w:p w14:paraId="4425FDAC" w14:textId="27294CAF" w:rsidR="00012499" w:rsidRPr="00376877" w:rsidRDefault="00012499" w:rsidP="00012499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официальное опубликование </w:t>
      </w:r>
      <w:bookmarkStart w:id="20" w:name="_Hlk14090064"/>
      <w:r w:rsidR="00F8655E" w:rsidRPr="00F8655E">
        <w:rPr>
          <w:sz w:val="28"/>
          <w:szCs w:val="28"/>
          <w:lang w:eastAsia="ar-SA"/>
        </w:rPr>
        <w:t>настоящего постановления, проекта</w:t>
      </w:r>
      <w:r w:rsidR="00593B03">
        <w:rPr>
          <w:sz w:val="28"/>
          <w:szCs w:val="28"/>
          <w:lang w:eastAsia="ar-SA"/>
        </w:rPr>
        <w:t xml:space="preserve"> </w:t>
      </w:r>
      <w:r w:rsidR="00F8655E" w:rsidRPr="00F8655E">
        <w:rPr>
          <w:sz w:val="28"/>
          <w:szCs w:val="28"/>
          <w:lang w:eastAsia="ar-SA"/>
        </w:rPr>
        <w:t xml:space="preserve">и оповещения о начале публичных слушаний </w:t>
      </w:r>
      <w:r w:rsidRPr="00376877">
        <w:rPr>
          <w:sz w:val="28"/>
          <w:szCs w:val="28"/>
        </w:rPr>
        <w:t xml:space="preserve">в </w:t>
      </w:r>
      <w:r w:rsidRPr="0013714B">
        <w:rPr>
          <w:sz w:val="28"/>
          <w:szCs w:val="28"/>
        </w:rPr>
        <w:t xml:space="preserve">газете </w:t>
      </w:r>
      <w:r w:rsidR="0017556E" w:rsidRPr="0017556E">
        <w:rPr>
          <w:sz w:val="28"/>
          <w:szCs w:val="28"/>
        </w:rPr>
        <w:t>«</w:t>
      </w:r>
      <w:r w:rsidR="00E633AD">
        <w:rPr>
          <w:bCs/>
          <w:sz w:val="28"/>
          <w:szCs w:val="28"/>
        </w:rPr>
        <w:t>Романовский В</w:t>
      </w:r>
      <w:r w:rsidR="0055731B">
        <w:rPr>
          <w:bCs/>
          <w:sz w:val="28"/>
          <w:szCs w:val="28"/>
        </w:rPr>
        <w:t>естник</w:t>
      </w:r>
      <w:r w:rsidR="0017556E" w:rsidRPr="0017556E">
        <w:rPr>
          <w:sz w:val="28"/>
          <w:szCs w:val="28"/>
        </w:rPr>
        <w:t>»</w:t>
      </w:r>
      <w:bookmarkEnd w:id="20"/>
      <w:r w:rsidR="00F8655E">
        <w:rPr>
          <w:sz w:val="28"/>
          <w:szCs w:val="28"/>
        </w:rPr>
        <w:t xml:space="preserve"> </w:t>
      </w:r>
      <w:r w:rsidR="00593B03">
        <w:rPr>
          <w:sz w:val="28"/>
          <w:szCs w:val="28"/>
        </w:rPr>
        <w:t>1</w:t>
      </w:r>
      <w:r w:rsidR="00CF0F3C">
        <w:rPr>
          <w:sz w:val="28"/>
          <w:szCs w:val="28"/>
        </w:rPr>
        <w:t>6</w:t>
      </w:r>
      <w:r w:rsidR="00593B03">
        <w:rPr>
          <w:sz w:val="28"/>
          <w:szCs w:val="28"/>
        </w:rPr>
        <w:t xml:space="preserve"> августа </w:t>
      </w:r>
      <w:r w:rsidR="008F2E1B">
        <w:rPr>
          <w:sz w:val="28"/>
          <w:szCs w:val="28"/>
        </w:rPr>
        <w:t>20</w:t>
      </w:r>
      <w:r w:rsidR="00CF0F3C">
        <w:rPr>
          <w:sz w:val="28"/>
          <w:szCs w:val="28"/>
        </w:rPr>
        <w:t>24</w:t>
      </w:r>
      <w:r w:rsidR="00F8655E">
        <w:rPr>
          <w:sz w:val="28"/>
          <w:szCs w:val="28"/>
        </w:rPr>
        <w:t xml:space="preserve"> года</w:t>
      </w:r>
      <w:r w:rsidRPr="00376877">
        <w:rPr>
          <w:sz w:val="28"/>
          <w:szCs w:val="28"/>
          <w:lang w:eastAsia="ar-SA"/>
        </w:rPr>
        <w:t>;</w:t>
      </w:r>
    </w:p>
    <w:p w14:paraId="00817ADE" w14:textId="636F9E23" w:rsidR="00012499" w:rsidRPr="00376877" w:rsidRDefault="00012499" w:rsidP="00012499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размещение </w:t>
      </w:r>
      <w:r w:rsidR="003334DE" w:rsidRPr="003334DE">
        <w:rPr>
          <w:sz w:val="28"/>
          <w:szCs w:val="28"/>
          <w:lang w:eastAsia="ar-SA"/>
        </w:rPr>
        <w:t xml:space="preserve">проекта </w:t>
      </w:r>
      <w:r w:rsidR="001640CE" w:rsidRPr="001640CE">
        <w:rPr>
          <w:sz w:val="28"/>
          <w:szCs w:val="28"/>
          <w:lang w:eastAsia="ar-SA"/>
        </w:rPr>
        <w:t xml:space="preserve">на официальном сайте Администрации </w:t>
      </w:r>
      <w:r w:rsidR="00996C1F">
        <w:rPr>
          <w:sz w:val="28"/>
          <w:szCs w:val="28"/>
          <w:lang w:eastAsia="ar-SA"/>
        </w:rPr>
        <w:t>сельского</w:t>
      </w:r>
      <w:r w:rsidR="001640CE" w:rsidRPr="001640CE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1640CE" w:rsidRPr="001640CE"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 w:rsidR="001640CE" w:rsidRPr="001640CE">
        <w:rPr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</w:t>
      </w:r>
      <w:r w:rsidR="005C313C" w:rsidRPr="005C313C">
        <w:t xml:space="preserve"> </w:t>
      </w:r>
      <w:r w:rsidR="005C313C" w:rsidRPr="005C313C">
        <w:rPr>
          <w:sz w:val="28"/>
          <w:szCs w:val="28"/>
          <w:lang w:eastAsia="ar-SA"/>
        </w:rPr>
        <w:t>http://asp-romanovka.ru/</w:t>
      </w:r>
      <w:bookmarkStart w:id="21" w:name="_GoBack"/>
      <w:bookmarkEnd w:id="21"/>
      <w:r w:rsidR="001640CE" w:rsidRPr="001640CE">
        <w:rPr>
          <w:sz w:val="28"/>
          <w:szCs w:val="28"/>
          <w:lang w:eastAsia="ar-SA"/>
        </w:rPr>
        <w:t xml:space="preserve"> </w:t>
      </w:r>
      <w:r w:rsidR="00F8655E">
        <w:rPr>
          <w:sz w:val="28"/>
          <w:szCs w:val="28"/>
          <w:lang w:eastAsia="ar-SA"/>
        </w:rPr>
        <w:t xml:space="preserve"> </w:t>
      </w:r>
      <w:r w:rsidR="00CF0F3C">
        <w:rPr>
          <w:sz w:val="28"/>
          <w:szCs w:val="28"/>
          <w:lang w:eastAsia="ar-SA"/>
        </w:rPr>
        <w:t>23</w:t>
      </w:r>
      <w:r w:rsidR="00593B03">
        <w:rPr>
          <w:sz w:val="28"/>
          <w:szCs w:val="28"/>
          <w:lang w:eastAsia="ar-SA"/>
        </w:rPr>
        <w:t xml:space="preserve"> августа</w:t>
      </w:r>
      <w:r w:rsidR="00F8655E">
        <w:rPr>
          <w:sz w:val="28"/>
          <w:szCs w:val="28"/>
          <w:lang w:eastAsia="ar-SA"/>
        </w:rPr>
        <w:t xml:space="preserve"> </w:t>
      </w:r>
      <w:r w:rsidR="008F2E1B">
        <w:rPr>
          <w:sz w:val="28"/>
          <w:szCs w:val="28"/>
          <w:lang w:eastAsia="ar-SA"/>
        </w:rPr>
        <w:t>20</w:t>
      </w:r>
      <w:r w:rsidR="00CF0F3C">
        <w:rPr>
          <w:sz w:val="28"/>
          <w:szCs w:val="28"/>
          <w:lang w:eastAsia="ar-SA"/>
        </w:rPr>
        <w:t>24</w:t>
      </w:r>
      <w:r w:rsidR="00F8655E">
        <w:rPr>
          <w:sz w:val="28"/>
          <w:szCs w:val="28"/>
          <w:lang w:eastAsia="ar-SA"/>
        </w:rPr>
        <w:t xml:space="preserve"> года</w:t>
      </w:r>
      <w:r w:rsidR="00996C1F">
        <w:rPr>
          <w:sz w:val="28"/>
          <w:szCs w:val="28"/>
          <w:lang w:eastAsia="ar-SA"/>
        </w:rPr>
        <w:t>;</w:t>
      </w:r>
    </w:p>
    <w:p w14:paraId="62261172" w14:textId="5D7024D6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bookmarkStart w:id="22" w:name="_Hlk141277321"/>
      <w:r w:rsidRPr="00593B03">
        <w:rPr>
          <w:sz w:val="28"/>
          <w:szCs w:val="28"/>
        </w:rPr>
        <w:t>размещение настоящего постановления на информационных стендах, оборудованных около здания Администрации</w:t>
      </w:r>
      <w:r w:rsidRPr="00593B03">
        <w:t xml:space="preserve"> </w:t>
      </w:r>
      <w:r w:rsidRPr="00593B0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Самарской области, в местах массового скопления граждан и в иных местах, расположенных на территории, в отношении которой подготовлен проект;</w:t>
      </w:r>
    </w:p>
    <w:bookmarkEnd w:id="22"/>
    <w:p w14:paraId="69784097" w14:textId="71B731AB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r w:rsidRPr="00593B03">
        <w:rPr>
          <w:sz w:val="28"/>
          <w:szCs w:val="28"/>
        </w:rPr>
        <w:t xml:space="preserve">беспрепятственный доступ к ознакомлению с </w:t>
      </w:r>
      <w:r w:rsidRPr="00593B03">
        <w:rPr>
          <w:sz w:val="28"/>
          <w:szCs w:val="28"/>
          <w:lang w:eastAsia="ar-SA"/>
        </w:rPr>
        <w:t xml:space="preserve">проектом </w:t>
      </w:r>
      <w:r w:rsidRPr="00593B03">
        <w:rPr>
          <w:sz w:val="28"/>
          <w:szCs w:val="28"/>
        </w:rPr>
        <w:t xml:space="preserve">в здании Администрации 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Самарской области (в соответствии с режимом работы Администрации сельского поселения </w:t>
      </w:r>
      <w:r>
        <w:rPr>
          <w:sz w:val="28"/>
          <w:szCs w:val="28"/>
        </w:rPr>
        <w:t>Романовка</w:t>
      </w:r>
      <w:r w:rsidRPr="00593B03">
        <w:rPr>
          <w:sz w:val="28"/>
          <w:szCs w:val="28"/>
        </w:rPr>
        <w:t xml:space="preserve"> муниципального района Хворостянский Самарской области).</w:t>
      </w:r>
    </w:p>
    <w:p w14:paraId="4552DC90" w14:textId="77777777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r w:rsidRPr="00593B03">
        <w:rPr>
          <w:sz w:val="28"/>
          <w:szCs w:val="28"/>
        </w:rPr>
        <w:t>16. В случае</w:t>
      </w:r>
      <w:proofErr w:type="gramStart"/>
      <w:r w:rsidRPr="00593B03">
        <w:rPr>
          <w:sz w:val="28"/>
          <w:szCs w:val="28"/>
        </w:rPr>
        <w:t>,</w:t>
      </w:r>
      <w:proofErr w:type="gramEnd"/>
      <w:r w:rsidRPr="00593B03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5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16E455E2" w14:textId="77777777" w:rsidR="00593B03" w:rsidRPr="00593B03" w:rsidRDefault="00593B03" w:rsidP="00593B03">
      <w:pPr>
        <w:ind w:firstLine="709"/>
        <w:jc w:val="both"/>
        <w:rPr>
          <w:sz w:val="28"/>
          <w:szCs w:val="28"/>
        </w:rPr>
      </w:pPr>
      <w:bookmarkStart w:id="23" w:name="_Hlk141188255"/>
      <w:r w:rsidRPr="00593B03">
        <w:rPr>
          <w:sz w:val="28"/>
          <w:szCs w:val="28"/>
        </w:rPr>
        <w:t xml:space="preserve">17. </w:t>
      </w:r>
      <w:proofErr w:type="gramStart"/>
      <w:r w:rsidRPr="00593B03">
        <w:rPr>
          <w:sz w:val="28"/>
          <w:szCs w:val="28"/>
        </w:rPr>
        <w:t>Контроль за</w:t>
      </w:r>
      <w:proofErr w:type="gramEnd"/>
      <w:r w:rsidRPr="00593B03">
        <w:rPr>
          <w:sz w:val="28"/>
          <w:szCs w:val="28"/>
        </w:rPr>
        <w:t xml:space="preserve"> выполнением настоящего постановления оставляю за собой.</w:t>
      </w:r>
    </w:p>
    <w:bookmarkEnd w:id="23"/>
    <w:p w14:paraId="22DE5697" w14:textId="77777777" w:rsidR="00600063" w:rsidRDefault="00600063" w:rsidP="00062DAF">
      <w:pPr>
        <w:ind w:firstLine="709"/>
        <w:rPr>
          <w:sz w:val="28"/>
          <w:szCs w:val="28"/>
        </w:rPr>
      </w:pPr>
    </w:p>
    <w:p w14:paraId="46AC976D" w14:textId="77777777" w:rsidR="0055731B" w:rsidRDefault="0055731B" w:rsidP="00062DAF">
      <w:pPr>
        <w:ind w:firstLine="709"/>
        <w:rPr>
          <w:sz w:val="28"/>
          <w:szCs w:val="28"/>
        </w:rPr>
      </w:pPr>
    </w:p>
    <w:p w14:paraId="663A0FC1" w14:textId="77777777" w:rsidR="00012499" w:rsidRDefault="002A35F9" w:rsidP="00062D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C7B532D" w14:textId="77777777" w:rsidR="00012499" w:rsidRPr="00115CE1" w:rsidRDefault="00996C1F" w:rsidP="00062D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012499" w:rsidRPr="00115CE1">
        <w:rPr>
          <w:sz w:val="28"/>
          <w:szCs w:val="28"/>
        </w:rPr>
        <w:t xml:space="preserve"> поселения</w:t>
      </w:r>
      <w:r w:rsidR="00012499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</w:p>
    <w:p w14:paraId="0232CD0D" w14:textId="77777777" w:rsidR="00012499" w:rsidRPr="00115CE1" w:rsidRDefault="00012499" w:rsidP="003334DE">
      <w:pPr>
        <w:ind w:firstLine="709"/>
        <w:rPr>
          <w:sz w:val="28"/>
          <w:szCs w:val="28"/>
        </w:rPr>
      </w:pPr>
      <w:r w:rsidRPr="00115CE1">
        <w:rPr>
          <w:sz w:val="28"/>
          <w:szCs w:val="28"/>
        </w:rPr>
        <w:t>муниципального района</w:t>
      </w:r>
      <w:r w:rsidR="003334DE">
        <w:rPr>
          <w:sz w:val="28"/>
          <w:szCs w:val="28"/>
        </w:rPr>
        <w:t xml:space="preserve"> </w:t>
      </w:r>
      <w:r w:rsidR="00FE23C0">
        <w:rPr>
          <w:sz w:val="28"/>
          <w:szCs w:val="28"/>
        </w:rPr>
        <w:t>Хворостянский</w:t>
      </w:r>
    </w:p>
    <w:p w14:paraId="71F12E2E" w14:textId="77777777" w:rsidR="0094019B" w:rsidRPr="008E7648" w:rsidRDefault="00012499" w:rsidP="00DC0E4D">
      <w:pPr>
        <w:ind w:firstLine="709"/>
        <w:rPr>
          <w:sz w:val="28"/>
          <w:szCs w:val="28"/>
        </w:rPr>
      </w:pPr>
      <w:r w:rsidRPr="00115CE1">
        <w:rPr>
          <w:sz w:val="28"/>
          <w:szCs w:val="28"/>
        </w:rPr>
        <w:t xml:space="preserve">Самарской области                                                  </w:t>
      </w:r>
      <w:r>
        <w:rPr>
          <w:sz w:val="28"/>
          <w:szCs w:val="28"/>
        </w:rPr>
        <w:t xml:space="preserve">       </w:t>
      </w:r>
      <w:r w:rsidR="00721B28">
        <w:rPr>
          <w:sz w:val="28"/>
          <w:szCs w:val="28"/>
        </w:rPr>
        <w:t xml:space="preserve"> </w:t>
      </w:r>
      <w:r w:rsidR="0017556E">
        <w:rPr>
          <w:sz w:val="28"/>
          <w:szCs w:val="28"/>
        </w:rPr>
        <w:t xml:space="preserve"> </w:t>
      </w:r>
      <w:r w:rsidR="00721B28">
        <w:rPr>
          <w:sz w:val="28"/>
          <w:szCs w:val="28"/>
        </w:rPr>
        <w:t xml:space="preserve"> </w:t>
      </w:r>
      <w:r w:rsidR="00DC0E4D">
        <w:rPr>
          <w:sz w:val="28"/>
          <w:szCs w:val="28"/>
        </w:rPr>
        <w:t xml:space="preserve"> </w:t>
      </w:r>
      <w:r w:rsidR="00996C1F">
        <w:rPr>
          <w:sz w:val="28"/>
          <w:szCs w:val="28"/>
        </w:rPr>
        <w:t xml:space="preserve"> </w:t>
      </w:r>
      <w:r w:rsidR="00600063">
        <w:rPr>
          <w:sz w:val="28"/>
          <w:szCs w:val="28"/>
        </w:rPr>
        <w:t xml:space="preserve">     </w:t>
      </w:r>
      <w:r w:rsidR="00996C1F">
        <w:rPr>
          <w:sz w:val="28"/>
          <w:szCs w:val="28"/>
        </w:rPr>
        <w:t xml:space="preserve"> </w:t>
      </w:r>
      <w:r w:rsidR="00DC0E4D">
        <w:rPr>
          <w:sz w:val="28"/>
          <w:szCs w:val="28"/>
        </w:rPr>
        <w:t xml:space="preserve"> </w:t>
      </w:r>
      <w:r w:rsidR="00E633AD">
        <w:rPr>
          <w:sz w:val="28"/>
          <w:szCs w:val="28"/>
        </w:rPr>
        <w:t>В</w:t>
      </w:r>
      <w:r w:rsidR="00CC4084">
        <w:rPr>
          <w:sz w:val="28"/>
          <w:szCs w:val="28"/>
        </w:rPr>
        <w:t>.</w:t>
      </w:r>
      <w:r w:rsidR="00E633AD">
        <w:rPr>
          <w:sz w:val="28"/>
          <w:szCs w:val="28"/>
        </w:rPr>
        <w:t>А. Пахомова</w:t>
      </w:r>
      <w:r w:rsidR="0055731B">
        <w:rPr>
          <w:sz w:val="28"/>
          <w:szCs w:val="28"/>
        </w:rPr>
        <w:t xml:space="preserve"> </w:t>
      </w:r>
    </w:p>
    <w:sectPr w:rsidR="0094019B" w:rsidRPr="008E7648" w:rsidSect="00FA1308">
      <w:headerReference w:type="default" r:id="rId9"/>
      <w:footerReference w:type="even" r:id="rId10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525CB" w14:textId="77777777" w:rsidR="003F7891" w:rsidRDefault="003F7891" w:rsidP="00074C6E">
      <w:r>
        <w:separator/>
      </w:r>
    </w:p>
  </w:endnote>
  <w:endnote w:type="continuationSeparator" w:id="0">
    <w:p w14:paraId="5ECEB4D3" w14:textId="77777777" w:rsidR="003F7891" w:rsidRDefault="003F7891" w:rsidP="000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688C9" w14:textId="77777777" w:rsidR="006600AC" w:rsidRDefault="006600AC" w:rsidP="00DF35EC">
    <w:pPr>
      <w:pStyle w:val="af"/>
      <w:framePr w:wrap="around" w:vAnchor="text" w:hAnchor="margin" w:xAlign="right" w:y="1"/>
      <w:rPr>
        <w:rStyle w:val="a8"/>
        <w:rFonts w:eastAsia="MS Mincho"/>
      </w:rPr>
    </w:pPr>
    <w:r>
      <w:rPr>
        <w:rStyle w:val="a8"/>
        <w:rFonts w:eastAsia="MS Mincho"/>
      </w:rPr>
      <w:fldChar w:fldCharType="begin"/>
    </w:r>
    <w:r>
      <w:rPr>
        <w:rStyle w:val="a8"/>
        <w:rFonts w:eastAsia="MS Mincho"/>
      </w:rPr>
      <w:instrText xml:space="preserve">PAGE  </w:instrText>
    </w:r>
    <w:r>
      <w:rPr>
        <w:rStyle w:val="a8"/>
        <w:rFonts w:eastAsia="MS Mincho"/>
      </w:rPr>
      <w:fldChar w:fldCharType="end"/>
    </w:r>
  </w:p>
  <w:p w14:paraId="185A3C99" w14:textId="77777777" w:rsidR="006600AC" w:rsidRDefault="006600AC" w:rsidP="00DF35E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E737" w14:textId="77777777" w:rsidR="003F7891" w:rsidRDefault="003F7891" w:rsidP="00074C6E">
      <w:r>
        <w:separator/>
      </w:r>
    </w:p>
  </w:footnote>
  <w:footnote w:type="continuationSeparator" w:id="0">
    <w:p w14:paraId="7F95CDEF" w14:textId="77777777" w:rsidR="003F7891" w:rsidRDefault="003F7891" w:rsidP="00074C6E">
      <w:r>
        <w:continuationSeparator/>
      </w:r>
    </w:p>
  </w:footnote>
  <w:footnote w:id="1">
    <w:p w14:paraId="14274EB2" w14:textId="6ACD2449" w:rsidR="00593B03" w:rsidRDefault="00593B03" w:rsidP="00593B03">
      <w:pPr>
        <w:pStyle w:val="afb"/>
      </w:pPr>
      <w:r>
        <w:rPr>
          <w:rStyle w:val="afd"/>
        </w:rPr>
        <w:footnoteRef/>
      </w:r>
      <w:r>
        <w:t xml:space="preserve"> Собрания участников публичных слушаний должны быть назначены и проведены в период приема замечаний и предложений с </w:t>
      </w:r>
      <w:r w:rsidR="00CF0F3C">
        <w:t>23</w:t>
      </w:r>
      <w:r>
        <w:t>.08.20</w:t>
      </w:r>
      <w:r w:rsidR="00CF0F3C">
        <w:t>24</w:t>
      </w:r>
      <w:r>
        <w:t xml:space="preserve"> по 1</w:t>
      </w:r>
      <w:r w:rsidR="00CF0F3C">
        <w:t>7</w:t>
      </w:r>
      <w:r>
        <w:t>.09.20</w:t>
      </w:r>
      <w:r w:rsidR="00CF0F3C">
        <w:t>24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A3F9" w14:textId="77777777" w:rsidR="006600AC" w:rsidRDefault="00E307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16C4">
      <w:rPr>
        <w:noProof/>
      </w:rPr>
      <w:t>2</w:t>
    </w:r>
    <w:r>
      <w:rPr>
        <w:noProof/>
      </w:rPr>
      <w:fldChar w:fldCharType="end"/>
    </w:r>
  </w:p>
  <w:p w14:paraId="645082B6" w14:textId="77777777" w:rsidR="006600AC" w:rsidRDefault="00660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FC8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0E50416"/>
    <w:multiLevelType w:val="hybridMultilevel"/>
    <w:tmpl w:val="1840BFE8"/>
    <w:lvl w:ilvl="0" w:tplc="BBECBE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E3D6C"/>
    <w:multiLevelType w:val="hybridMultilevel"/>
    <w:tmpl w:val="6E4CF3A8"/>
    <w:lvl w:ilvl="0" w:tplc="A9967AC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4C94FAE"/>
    <w:multiLevelType w:val="hybridMultilevel"/>
    <w:tmpl w:val="ABFA212E"/>
    <w:lvl w:ilvl="0" w:tplc="697C2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41271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5B404BB"/>
    <w:multiLevelType w:val="hybridMultilevel"/>
    <w:tmpl w:val="15E8DAA4"/>
    <w:lvl w:ilvl="0" w:tplc="6B9239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7C70EA0"/>
    <w:multiLevelType w:val="hybridMultilevel"/>
    <w:tmpl w:val="897CDD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B3A1A"/>
    <w:multiLevelType w:val="hybridMultilevel"/>
    <w:tmpl w:val="727C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76E94"/>
    <w:multiLevelType w:val="hybridMultilevel"/>
    <w:tmpl w:val="32AC3E06"/>
    <w:lvl w:ilvl="0" w:tplc="DC3A1BE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10B12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01041"/>
    <w:multiLevelType w:val="multilevel"/>
    <w:tmpl w:val="7A1E4F1C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1666062D"/>
    <w:multiLevelType w:val="multilevel"/>
    <w:tmpl w:val="0F1262F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20"/>
      <w:numFmt w:val="decimal"/>
      <w:lvlText w:val="Статья %3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64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69A34DA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9B56E78"/>
    <w:multiLevelType w:val="hybridMultilevel"/>
    <w:tmpl w:val="72848C20"/>
    <w:lvl w:ilvl="0" w:tplc="3E6619B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9FA5466"/>
    <w:multiLevelType w:val="multilevel"/>
    <w:tmpl w:val="0C6E23C2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/>
        <w:sz w:val="28"/>
        <w:u w:val="single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/>
        <w:sz w:val="28"/>
        <w:u w:val="single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ascii="Times New Roman" w:hAnsi="Times New Roman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/>
        <w:sz w:val="28"/>
        <w:u w:val="single"/>
      </w:rPr>
    </w:lvl>
  </w:abstractNum>
  <w:abstractNum w:abstractNumId="19">
    <w:nsid w:val="1CBF7443"/>
    <w:multiLevelType w:val="hybridMultilevel"/>
    <w:tmpl w:val="6D6E8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77FBE"/>
    <w:multiLevelType w:val="multilevel"/>
    <w:tmpl w:val="B55AE7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2CAB6956"/>
    <w:multiLevelType w:val="multilevel"/>
    <w:tmpl w:val="8B0CE85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/>
        <w:sz w:val="28"/>
      </w:rPr>
    </w:lvl>
  </w:abstractNum>
  <w:abstractNum w:abstractNumId="24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74525"/>
    <w:multiLevelType w:val="multilevel"/>
    <w:tmpl w:val="D9CCE23A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81D7832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38880366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3FBF5390"/>
    <w:multiLevelType w:val="hybridMultilevel"/>
    <w:tmpl w:val="AB788C84"/>
    <w:lvl w:ilvl="0" w:tplc="9EDCCD4E">
      <w:start w:val="1"/>
      <w:numFmt w:val="decimal"/>
      <w:lvlText w:val="%1)"/>
      <w:lvlJc w:val="left"/>
      <w:pPr>
        <w:ind w:left="1680" w:hanging="9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475A78FB"/>
    <w:multiLevelType w:val="hybridMultilevel"/>
    <w:tmpl w:val="68CCD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4476B5"/>
    <w:multiLevelType w:val="hybridMultilevel"/>
    <w:tmpl w:val="ABFA212E"/>
    <w:lvl w:ilvl="0" w:tplc="697C2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5769D"/>
    <w:multiLevelType w:val="multilevel"/>
    <w:tmpl w:val="7CF6875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/>
        <w:sz w:val="28"/>
      </w:rPr>
    </w:lvl>
  </w:abstractNum>
  <w:abstractNum w:abstractNumId="35">
    <w:nsid w:val="60975DFB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41D6C46"/>
    <w:multiLevelType w:val="multilevel"/>
    <w:tmpl w:val="1688A6C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/>
        <w:sz w:val="28"/>
      </w:rPr>
    </w:lvl>
  </w:abstractNum>
  <w:abstractNum w:abstractNumId="37">
    <w:nsid w:val="65E07BF4"/>
    <w:multiLevelType w:val="hybridMultilevel"/>
    <w:tmpl w:val="AFD06506"/>
    <w:lvl w:ilvl="0" w:tplc="1FFEDEB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80327D"/>
    <w:multiLevelType w:val="hybridMultilevel"/>
    <w:tmpl w:val="4AA6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27E19"/>
    <w:multiLevelType w:val="multilevel"/>
    <w:tmpl w:val="8F0E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C246621"/>
    <w:multiLevelType w:val="hybridMultilevel"/>
    <w:tmpl w:val="72848C20"/>
    <w:lvl w:ilvl="0" w:tplc="3E6619B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4DC71C2"/>
    <w:multiLevelType w:val="multilevel"/>
    <w:tmpl w:val="C4A69E6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24"/>
      <w:numFmt w:val="decimal"/>
      <w:lvlText w:val="Статья %3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64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2608C"/>
    <w:multiLevelType w:val="hybridMultilevel"/>
    <w:tmpl w:val="B936DB6A"/>
    <w:lvl w:ilvl="0" w:tplc="96D29B0C">
      <w:start w:val="1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4">
    <w:nsid w:val="7D381E8E"/>
    <w:multiLevelType w:val="hybridMultilevel"/>
    <w:tmpl w:val="A4D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rPr>
        <w:rFonts w:cs="Times New Roman" w:hint="default"/>
      </w:rPr>
    </w:lvl>
    <w:lvl w:ilvl="1" w:tplc="F2DA4FF0">
      <w:start w:val="1"/>
      <w:numFmt w:val="upperRoman"/>
      <w:lvlText w:val="Глава %2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50C254">
      <w:start w:val="1"/>
      <w:numFmt w:val="decimal"/>
      <w:lvlText w:val="%5)"/>
      <w:lvlJc w:val="left"/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1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39"/>
  </w:num>
  <w:num w:numId="8">
    <w:abstractNumId w:val="37"/>
  </w:num>
  <w:num w:numId="9">
    <w:abstractNumId w:val="24"/>
  </w:num>
  <w:num w:numId="10">
    <w:abstractNumId w:val="11"/>
  </w:num>
  <w:num w:numId="11">
    <w:abstractNumId w:val="17"/>
  </w:num>
  <w:num w:numId="12">
    <w:abstractNumId w:val="6"/>
  </w:num>
  <w:num w:numId="13">
    <w:abstractNumId w:val="30"/>
  </w:num>
  <w:num w:numId="14">
    <w:abstractNumId w:val="42"/>
  </w:num>
  <w:num w:numId="15">
    <w:abstractNumId w:val="38"/>
  </w:num>
  <w:num w:numId="16">
    <w:abstractNumId w:val="44"/>
  </w:num>
  <w:num w:numId="17">
    <w:abstractNumId w:val="10"/>
  </w:num>
  <w:num w:numId="18">
    <w:abstractNumId w:val="9"/>
  </w:num>
  <w:num w:numId="19">
    <w:abstractNumId w:val="3"/>
  </w:num>
  <w:num w:numId="20">
    <w:abstractNumId w:val="40"/>
  </w:num>
  <w:num w:numId="21">
    <w:abstractNumId w:val="32"/>
  </w:num>
  <w:num w:numId="22">
    <w:abstractNumId w:val="46"/>
  </w:num>
  <w:num w:numId="23">
    <w:abstractNumId w:val="16"/>
  </w:num>
  <w:num w:numId="24">
    <w:abstractNumId w:val="31"/>
  </w:num>
  <w:num w:numId="25">
    <w:abstractNumId w:val="5"/>
  </w:num>
  <w:num w:numId="26">
    <w:abstractNumId w:val="21"/>
  </w:num>
  <w:num w:numId="27">
    <w:abstractNumId w:val="28"/>
  </w:num>
  <w:num w:numId="28">
    <w:abstractNumId w:val="43"/>
  </w:num>
  <w:num w:numId="29">
    <w:abstractNumId w:val="15"/>
  </w:num>
  <w:num w:numId="30">
    <w:abstractNumId w:val="4"/>
  </w:num>
  <w:num w:numId="31">
    <w:abstractNumId w:val="27"/>
  </w:num>
  <w:num w:numId="32">
    <w:abstractNumId w:val="26"/>
  </w:num>
  <w:num w:numId="33">
    <w:abstractNumId w:val="35"/>
  </w:num>
  <w:num w:numId="34">
    <w:abstractNumId w:val="7"/>
  </w:num>
  <w:num w:numId="35">
    <w:abstractNumId w:val="14"/>
  </w:num>
  <w:num w:numId="36">
    <w:abstractNumId w:val="29"/>
  </w:num>
  <w:num w:numId="37">
    <w:abstractNumId w:val="33"/>
  </w:num>
  <w:num w:numId="38">
    <w:abstractNumId w:val="2"/>
  </w:num>
  <w:num w:numId="39">
    <w:abstractNumId w:val="41"/>
  </w:num>
  <w:num w:numId="40">
    <w:abstractNumId w:val="8"/>
  </w:num>
  <w:num w:numId="41">
    <w:abstractNumId w:val="19"/>
  </w:num>
  <w:num w:numId="42">
    <w:abstractNumId w:val="36"/>
  </w:num>
  <w:num w:numId="43">
    <w:abstractNumId w:val="18"/>
  </w:num>
  <w:num w:numId="44">
    <w:abstractNumId w:val="23"/>
  </w:num>
  <w:num w:numId="45">
    <w:abstractNumId w:val="34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3"/>
    <w:rsid w:val="000000B8"/>
    <w:rsid w:val="00004DEA"/>
    <w:rsid w:val="000121DB"/>
    <w:rsid w:val="00012499"/>
    <w:rsid w:val="00013346"/>
    <w:rsid w:val="000174D9"/>
    <w:rsid w:val="000175DF"/>
    <w:rsid w:val="000209C2"/>
    <w:rsid w:val="00022BD2"/>
    <w:rsid w:val="00024821"/>
    <w:rsid w:val="0002520C"/>
    <w:rsid w:val="000270A5"/>
    <w:rsid w:val="000316C4"/>
    <w:rsid w:val="000343E0"/>
    <w:rsid w:val="0003563C"/>
    <w:rsid w:val="000370A1"/>
    <w:rsid w:val="000414C1"/>
    <w:rsid w:val="00042389"/>
    <w:rsid w:val="00044252"/>
    <w:rsid w:val="00050CA6"/>
    <w:rsid w:val="00054EDB"/>
    <w:rsid w:val="0005565A"/>
    <w:rsid w:val="00056557"/>
    <w:rsid w:val="00057D80"/>
    <w:rsid w:val="00062B69"/>
    <w:rsid w:val="00062DAF"/>
    <w:rsid w:val="00063424"/>
    <w:rsid w:val="00065F69"/>
    <w:rsid w:val="00067B0E"/>
    <w:rsid w:val="00067B6D"/>
    <w:rsid w:val="000702F0"/>
    <w:rsid w:val="00070F09"/>
    <w:rsid w:val="00070FC3"/>
    <w:rsid w:val="00073465"/>
    <w:rsid w:val="00073A61"/>
    <w:rsid w:val="000741B4"/>
    <w:rsid w:val="00074C6E"/>
    <w:rsid w:val="00077E27"/>
    <w:rsid w:val="0008009A"/>
    <w:rsid w:val="000806EB"/>
    <w:rsid w:val="00083B97"/>
    <w:rsid w:val="0008523B"/>
    <w:rsid w:val="0009108E"/>
    <w:rsid w:val="0009140D"/>
    <w:rsid w:val="00095145"/>
    <w:rsid w:val="00095671"/>
    <w:rsid w:val="00095B4E"/>
    <w:rsid w:val="000A4383"/>
    <w:rsid w:val="000A71FF"/>
    <w:rsid w:val="000B1F76"/>
    <w:rsid w:val="000B28AA"/>
    <w:rsid w:val="000B3819"/>
    <w:rsid w:val="000B4DF8"/>
    <w:rsid w:val="000B5000"/>
    <w:rsid w:val="000B5469"/>
    <w:rsid w:val="000B592D"/>
    <w:rsid w:val="000B7A1C"/>
    <w:rsid w:val="000B7F91"/>
    <w:rsid w:val="000C0EC2"/>
    <w:rsid w:val="000C1B4B"/>
    <w:rsid w:val="000C59E2"/>
    <w:rsid w:val="000C7924"/>
    <w:rsid w:val="000D000F"/>
    <w:rsid w:val="000D37DC"/>
    <w:rsid w:val="000D7649"/>
    <w:rsid w:val="000E27A6"/>
    <w:rsid w:val="000E4E46"/>
    <w:rsid w:val="000F5788"/>
    <w:rsid w:val="001005CD"/>
    <w:rsid w:val="00102E26"/>
    <w:rsid w:val="00102E4E"/>
    <w:rsid w:val="00106399"/>
    <w:rsid w:val="00106928"/>
    <w:rsid w:val="00107132"/>
    <w:rsid w:val="0010733C"/>
    <w:rsid w:val="00110B31"/>
    <w:rsid w:val="00111E17"/>
    <w:rsid w:val="001128A4"/>
    <w:rsid w:val="00115CE1"/>
    <w:rsid w:val="00116466"/>
    <w:rsid w:val="00116595"/>
    <w:rsid w:val="0011730E"/>
    <w:rsid w:val="0011794D"/>
    <w:rsid w:val="00120487"/>
    <w:rsid w:val="00121C35"/>
    <w:rsid w:val="00122686"/>
    <w:rsid w:val="001234BA"/>
    <w:rsid w:val="00124CFF"/>
    <w:rsid w:val="00131B45"/>
    <w:rsid w:val="00132AE8"/>
    <w:rsid w:val="00136BD0"/>
    <w:rsid w:val="0013714B"/>
    <w:rsid w:val="00144651"/>
    <w:rsid w:val="00144D7B"/>
    <w:rsid w:val="00146BFF"/>
    <w:rsid w:val="001473E0"/>
    <w:rsid w:val="00150145"/>
    <w:rsid w:val="00150717"/>
    <w:rsid w:val="00152EAF"/>
    <w:rsid w:val="001535F5"/>
    <w:rsid w:val="0015419B"/>
    <w:rsid w:val="00154AD1"/>
    <w:rsid w:val="001559AD"/>
    <w:rsid w:val="001560F3"/>
    <w:rsid w:val="00157667"/>
    <w:rsid w:val="00157ECF"/>
    <w:rsid w:val="00162CA4"/>
    <w:rsid w:val="001640CE"/>
    <w:rsid w:val="001647F4"/>
    <w:rsid w:val="00164A99"/>
    <w:rsid w:val="00164B87"/>
    <w:rsid w:val="00165744"/>
    <w:rsid w:val="00170B82"/>
    <w:rsid w:val="00170DF2"/>
    <w:rsid w:val="001717FA"/>
    <w:rsid w:val="00171D4B"/>
    <w:rsid w:val="00172D5C"/>
    <w:rsid w:val="001740AC"/>
    <w:rsid w:val="0017556E"/>
    <w:rsid w:val="00177A58"/>
    <w:rsid w:val="0018087E"/>
    <w:rsid w:val="00181807"/>
    <w:rsid w:val="00185291"/>
    <w:rsid w:val="00185A16"/>
    <w:rsid w:val="00186FB4"/>
    <w:rsid w:val="0019148F"/>
    <w:rsid w:val="00191C9E"/>
    <w:rsid w:val="00193B97"/>
    <w:rsid w:val="00195661"/>
    <w:rsid w:val="001A0D13"/>
    <w:rsid w:val="001A3575"/>
    <w:rsid w:val="001A4E03"/>
    <w:rsid w:val="001A6570"/>
    <w:rsid w:val="001B15AC"/>
    <w:rsid w:val="001B29D2"/>
    <w:rsid w:val="001B34A4"/>
    <w:rsid w:val="001B38EB"/>
    <w:rsid w:val="001B6E98"/>
    <w:rsid w:val="001C11D1"/>
    <w:rsid w:val="001C1F24"/>
    <w:rsid w:val="001C3975"/>
    <w:rsid w:val="001C4F05"/>
    <w:rsid w:val="001D0B36"/>
    <w:rsid w:val="001D36A3"/>
    <w:rsid w:val="001D44C1"/>
    <w:rsid w:val="001D5143"/>
    <w:rsid w:val="001D5767"/>
    <w:rsid w:val="001E0C5D"/>
    <w:rsid w:val="001E2BC8"/>
    <w:rsid w:val="001E3D58"/>
    <w:rsid w:val="001E6AA2"/>
    <w:rsid w:val="001F01F6"/>
    <w:rsid w:val="001F1BC1"/>
    <w:rsid w:val="001F205B"/>
    <w:rsid w:val="001F235D"/>
    <w:rsid w:val="001F623F"/>
    <w:rsid w:val="002008C3"/>
    <w:rsid w:val="0020225B"/>
    <w:rsid w:val="00202EDA"/>
    <w:rsid w:val="00203C09"/>
    <w:rsid w:val="00205421"/>
    <w:rsid w:val="002061A7"/>
    <w:rsid w:val="002067E2"/>
    <w:rsid w:val="002123FF"/>
    <w:rsid w:val="002158D2"/>
    <w:rsid w:val="002163C6"/>
    <w:rsid w:val="00216C53"/>
    <w:rsid w:val="00217E5C"/>
    <w:rsid w:val="00222F03"/>
    <w:rsid w:val="00225993"/>
    <w:rsid w:val="00227540"/>
    <w:rsid w:val="00231D29"/>
    <w:rsid w:val="00232FD5"/>
    <w:rsid w:val="00234765"/>
    <w:rsid w:val="002347F8"/>
    <w:rsid w:val="0023701C"/>
    <w:rsid w:val="00237796"/>
    <w:rsid w:val="002418B3"/>
    <w:rsid w:val="002428F7"/>
    <w:rsid w:val="00243F4F"/>
    <w:rsid w:val="0024528A"/>
    <w:rsid w:val="00251012"/>
    <w:rsid w:val="00251DF2"/>
    <w:rsid w:val="00255FEC"/>
    <w:rsid w:val="00256B62"/>
    <w:rsid w:val="002634C6"/>
    <w:rsid w:val="00265EBB"/>
    <w:rsid w:val="00266361"/>
    <w:rsid w:val="00267D0C"/>
    <w:rsid w:val="00267D24"/>
    <w:rsid w:val="00274ADF"/>
    <w:rsid w:val="0027544F"/>
    <w:rsid w:val="0027589B"/>
    <w:rsid w:val="002808EB"/>
    <w:rsid w:val="00283493"/>
    <w:rsid w:val="0028540C"/>
    <w:rsid w:val="00286D00"/>
    <w:rsid w:val="002900FF"/>
    <w:rsid w:val="00293265"/>
    <w:rsid w:val="002A01DE"/>
    <w:rsid w:val="002A1CBF"/>
    <w:rsid w:val="002A35F9"/>
    <w:rsid w:val="002A4487"/>
    <w:rsid w:val="002A6BFC"/>
    <w:rsid w:val="002A7D53"/>
    <w:rsid w:val="002B112E"/>
    <w:rsid w:val="002B22A7"/>
    <w:rsid w:val="002B238C"/>
    <w:rsid w:val="002B2702"/>
    <w:rsid w:val="002B3ECC"/>
    <w:rsid w:val="002B4AF4"/>
    <w:rsid w:val="002B50BA"/>
    <w:rsid w:val="002B53C8"/>
    <w:rsid w:val="002B6820"/>
    <w:rsid w:val="002B6A33"/>
    <w:rsid w:val="002B6B7B"/>
    <w:rsid w:val="002B7CDA"/>
    <w:rsid w:val="002C1EDC"/>
    <w:rsid w:val="002C2A11"/>
    <w:rsid w:val="002C2FEE"/>
    <w:rsid w:val="002C4440"/>
    <w:rsid w:val="002C7B3A"/>
    <w:rsid w:val="002D04DE"/>
    <w:rsid w:val="002D118B"/>
    <w:rsid w:val="002D269F"/>
    <w:rsid w:val="002D442E"/>
    <w:rsid w:val="002D65C9"/>
    <w:rsid w:val="002D6816"/>
    <w:rsid w:val="002D7099"/>
    <w:rsid w:val="002E0E55"/>
    <w:rsid w:val="002E13BD"/>
    <w:rsid w:val="002E3BAA"/>
    <w:rsid w:val="002E45EA"/>
    <w:rsid w:val="002E67AD"/>
    <w:rsid w:val="002E6922"/>
    <w:rsid w:val="002E7633"/>
    <w:rsid w:val="002F12EA"/>
    <w:rsid w:val="002F2C91"/>
    <w:rsid w:val="002F2D00"/>
    <w:rsid w:val="002F5E69"/>
    <w:rsid w:val="002F6C83"/>
    <w:rsid w:val="00301A52"/>
    <w:rsid w:val="00301C02"/>
    <w:rsid w:val="00301CD7"/>
    <w:rsid w:val="003020E3"/>
    <w:rsid w:val="003034BE"/>
    <w:rsid w:val="00304BC4"/>
    <w:rsid w:val="00305068"/>
    <w:rsid w:val="00305398"/>
    <w:rsid w:val="00310FC9"/>
    <w:rsid w:val="0031146A"/>
    <w:rsid w:val="00314FE5"/>
    <w:rsid w:val="00315150"/>
    <w:rsid w:val="003208FB"/>
    <w:rsid w:val="00321358"/>
    <w:rsid w:val="0032237D"/>
    <w:rsid w:val="003233AF"/>
    <w:rsid w:val="0032472B"/>
    <w:rsid w:val="00324C85"/>
    <w:rsid w:val="00327394"/>
    <w:rsid w:val="00327B82"/>
    <w:rsid w:val="00332FF8"/>
    <w:rsid w:val="003334DE"/>
    <w:rsid w:val="00333FCC"/>
    <w:rsid w:val="0033483A"/>
    <w:rsid w:val="00334947"/>
    <w:rsid w:val="00335176"/>
    <w:rsid w:val="003367D8"/>
    <w:rsid w:val="00337EA5"/>
    <w:rsid w:val="003423C9"/>
    <w:rsid w:val="003441C6"/>
    <w:rsid w:val="00347E37"/>
    <w:rsid w:val="0035105A"/>
    <w:rsid w:val="00351DB4"/>
    <w:rsid w:val="003533D2"/>
    <w:rsid w:val="003534D4"/>
    <w:rsid w:val="003544E6"/>
    <w:rsid w:val="00357B36"/>
    <w:rsid w:val="00363B35"/>
    <w:rsid w:val="0036563E"/>
    <w:rsid w:val="00366C95"/>
    <w:rsid w:val="00367B44"/>
    <w:rsid w:val="00371015"/>
    <w:rsid w:val="00371AC3"/>
    <w:rsid w:val="00372576"/>
    <w:rsid w:val="0037319C"/>
    <w:rsid w:val="0037451C"/>
    <w:rsid w:val="00374C5F"/>
    <w:rsid w:val="00376877"/>
    <w:rsid w:val="00384589"/>
    <w:rsid w:val="00391002"/>
    <w:rsid w:val="003924E6"/>
    <w:rsid w:val="0039262D"/>
    <w:rsid w:val="00392895"/>
    <w:rsid w:val="00395739"/>
    <w:rsid w:val="0039771D"/>
    <w:rsid w:val="003A093E"/>
    <w:rsid w:val="003A34CD"/>
    <w:rsid w:val="003A3BD5"/>
    <w:rsid w:val="003A581C"/>
    <w:rsid w:val="003A6872"/>
    <w:rsid w:val="003B0A25"/>
    <w:rsid w:val="003B1A45"/>
    <w:rsid w:val="003B1DF3"/>
    <w:rsid w:val="003B2388"/>
    <w:rsid w:val="003B2B26"/>
    <w:rsid w:val="003B4157"/>
    <w:rsid w:val="003B4258"/>
    <w:rsid w:val="003B524E"/>
    <w:rsid w:val="003B585E"/>
    <w:rsid w:val="003B6B8B"/>
    <w:rsid w:val="003B766B"/>
    <w:rsid w:val="003C15CA"/>
    <w:rsid w:val="003C3058"/>
    <w:rsid w:val="003C37F3"/>
    <w:rsid w:val="003C4B7F"/>
    <w:rsid w:val="003D0396"/>
    <w:rsid w:val="003D067A"/>
    <w:rsid w:val="003D1492"/>
    <w:rsid w:val="003D3AF8"/>
    <w:rsid w:val="003D5087"/>
    <w:rsid w:val="003D655C"/>
    <w:rsid w:val="003D671E"/>
    <w:rsid w:val="003E02C6"/>
    <w:rsid w:val="003E0F2D"/>
    <w:rsid w:val="003E2C89"/>
    <w:rsid w:val="003E5FF7"/>
    <w:rsid w:val="003E7E0A"/>
    <w:rsid w:val="003F1E2C"/>
    <w:rsid w:val="003F5940"/>
    <w:rsid w:val="003F59B7"/>
    <w:rsid w:val="003F59C5"/>
    <w:rsid w:val="003F6B12"/>
    <w:rsid w:val="003F7891"/>
    <w:rsid w:val="003F797B"/>
    <w:rsid w:val="003F7B54"/>
    <w:rsid w:val="004000B0"/>
    <w:rsid w:val="00402EA1"/>
    <w:rsid w:val="00406FE1"/>
    <w:rsid w:val="00407980"/>
    <w:rsid w:val="00411F5A"/>
    <w:rsid w:val="0041410C"/>
    <w:rsid w:val="0041562D"/>
    <w:rsid w:val="0041659A"/>
    <w:rsid w:val="00420D44"/>
    <w:rsid w:val="004323C2"/>
    <w:rsid w:val="004359DF"/>
    <w:rsid w:val="0044005A"/>
    <w:rsid w:val="00441020"/>
    <w:rsid w:val="00443FF1"/>
    <w:rsid w:val="004454AB"/>
    <w:rsid w:val="00447197"/>
    <w:rsid w:val="004478E0"/>
    <w:rsid w:val="00447D89"/>
    <w:rsid w:val="00451DE7"/>
    <w:rsid w:val="00452FA3"/>
    <w:rsid w:val="0046051A"/>
    <w:rsid w:val="00461BB0"/>
    <w:rsid w:val="00464600"/>
    <w:rsid w:val="00465FC0"/>
    <w:rsid w:val="00466299"/>
    <w:rsid w:val="00466F44"/>
    <w:rsid w:val="00467D3B"/>
    <w:rsid w:val="0047016E"/>
    <w:rsid w:val="004709E0"/>
    <w:rsid w:val="004715D6"/>
    <w:rsid w:val="0047313A"/>
    <w:rsid w:val="00473F33"/>
    <w:rsid w:val="004767CE"/>
    <w:rsid w:val="00476E9A"/>
    <w:rsid w:val="00480753"/>
    <w:rsid w:val="00482073"/>
    <w:rsid w:val="00482AF8"/>
    <w:rsid w:val="00485F6E"/>
    <w:rsid w:val="00490B5E"/>
    <w:rsid w:val="00492C4E"/>
    <w:rsid w:val="00493763"/>
    <w:rsid w:val="004944C9"/>
    <w:rsid w:val="00494720"/>
    <w:rsid w:val="00494955"/>
    <w:rsid w:val="00495BA7"/>
    <w:rsid w:val="004978C2"/>
    <w:rsid w:val="004A1BB5"/>
    <w:rsid w:val="004A21FE"/>
    <w:rsid w:val="004A3F7B"/>
    <w:rsid w:val="004A673D"/>
    <w:rsid w:val="004A6A09"/>
    <w:rsid w:val="004C1825"/>
    <w:rsid w:val="004C2807"/>
    <w:rsid w:val="004C5752"/>
    <w:rsid w:val="004D0DD8"/>
    <w:rsid w:val="004D1090"/>
    <w:rsid w:val="004D1FE3"/>
    <w:rsid w:val="004D21A6"/>
    <w:rsid w:val="004D25BD"/>
    <w:rsid w:val="004D3952"/>
    <w:rsid w:val="004D3A6B"/>
    <w:rsid w:val="004D3A77"/>
    <w:rsid w:val="004D4B37"/>
    <w:rsid w:val="004D524F"/>
    <w:rsid w:val="004D7393"/>
    <w:rsid w:val="004E01C5"/>
    <w:rsid w:val="004E092E"/>
    <w:rsid w:val="004E27CF"/>
    <w:rsid w:val="004E47C3"/>
    <w:rsid w:val="004E5209"/>
    <w:rsid w:val="004E5676"/>
    <w:rsid w:val="004E6B5F"/>
    <w:rsid w:val="004F0868"/>
    <w:rsid w:val="004F13FC"/>
    <w:rsid w:val="004F2A66"/>
    <w:rsid w:val="004F753E"/>
    <w:rsid w:val="004F7CC1"/>
    <w:rsid w:val="00500CB3"/>
    <w:rsid w:val="00504AB4"/>
    <w:rsid w:val="00515C38"/>
    <w:rsid w:val="00520B29"/>
    <w:rsid w:val="00524004"/>
    <w:rsid w:val="0052530A"/>
    <w:rsid w:val="00525A15"/>
    <w:rsid w:val="00530E3C"/>
    <w:rsid w:val="00531792"/>
    <w:rsid w:val="00532095"/>
    <w:rsid w:val="00534E74"/>
    <w:rsid w:val="00535064"/>
    <w:rsid w:val="00535BA2"/>
    <w:rsid w:val="00537DC3"/>
    <w:rsid w:val="00540220"/>
    <w:rsid w:val="00542122"/>
    <w:rsid w:val="005429CD"/>
    <w:rsid w:val="005441EC"/>
    <w:rsid w:val="00546812"/>
    <w:rsid w:val="00555E63"/>
    <w:rsid w:val="0055731B"/>
    <w:rsid w:val="00557B7D"/>
    <w:rsid w:val="00560730"/>
    <w:rsid w:val="00563A4A"/>
    <w:rsid w:val="00566787"/>
    <w:rsid w:val="00567731"/>
    <w:rsid w:val="005715E7"/>
    <w:rsid w:val="005720A7"/>
    <w:rsid w:val="005733EF"/>
    <w:rsid w:val="00574CFD"/>
    <w:rsid w:val="00577157"/>
    <w:rsid w:val="00580FAD"/>
    <w:rsid w:val="00581D57"/>
    <w:rsid w:val="0058297E"/>
    <w:rsid w:val="00583BDA"/>
    <w:rsid w:val="00584CCC"/>
    <w:rsid w:val="005863CA"/>
    <w:rsid w:val="00590FB7"/>
    <w:rsid w:val="005912C7"/>
    <w:rsid w:val="00592AB4"/>
    <w:rsid w:val="00593AB7"/>
    <w:rsid w:val="00593B03"/>
    <w:rsid w:val="005947DD"/>
    <w:rsid w:val="00595472"/>
    <w:rsid w:val="00595A38"/>
    <w:rsid w:val="00596660"/>
    <w:rsid w:val="005A4920"/>
    <w:rsid w:val="005A496A"/>
    <w:rsid w:val="005A6074"/>
    <w:rsid w:val="005B0546"/>
    <w:rsid w:val="005B1660"/>
    <w:rsid w:val="005B44E4"/>
    <w:rsid w:val="005B50EC"/>
    <w:rsid w:val="005B5333"/>
    <w:rsid w:val="005B66E6"/>
    <w:rsid w:val="005B6EB9"/>
    <w:rsid w:val="005C229E"/>
    <w:rsid w:val="005C3069"/>
    <w:rsid w:val="005C313C"/>
    <w:rsid w:val="005C467D"/>
    <w:rsid w:val="005C7BAB"/>
    <w:rsid w:val="005D0F4F"/>
    <w:rsid w:val="005D3DCD"/>
    <w:rsid w:val="005D657A"/>
    <w:rsid w:val="005E0BFD"/>
    <w:rsid w:val="005E0F95"/>
    <w:rsid w:val="005E1043"/>
    <w:rsid w:val="005E10A0"/>
    <w:rsid w:val="005E11B9"/>
    <w:rsid w:val="005E4399"/>
    <w:rsid w:val="005E567A"/>
    <w:rsid w:val="005E609C"/>
    <w:rsid w:val="005E61FD"/>
    <w:rsid w:val="005F121A"/>
    <w:rsid w:val="005F2E22"/>
    <w:rsid w:val="005F3F10"/>
    <w:rsid w:val="005F5523"/>
    <w:rsid w:val="005F6266"/>
    <w:rsid w:val="005F6BDC"/>
    <w:rsid w:val="005F6D82"/>
    <w:rsid w:val="00600063"/>
    <w:rsid w:val="00600E5F"/>
    <w:rsid w:val="0060359A"/>
    <w:rsid w:val="00603685"/>
    <w:rsid w:val="00604CA9"/>
    <w:rsid w:val="00605150"/>
    <w:rsid w:val="0060573A"/>
    <w:rsid w:val="0060593F"/>
    <w:rsid w:val="00605DCC"/>
    <w:rsid w:val="0061327F"/>
    <w:rsid w:val="006148E4"/>
    <w:rsid w:val="0061496D"/>
    <w:rsid w:val="00614C1D"/>
    <w:rsid w:val="00614DB9"/>
    <w:rsid w:val="00620EC8"/>
    <w:rsid w:val="00622FC9"/>
    <w:rsid w:val="0062379C"/>
    <w:rsid w:val="00624390"/>
    <w:rsid w:val="00627198"/>
    <w:rsid w:val="00627E26"/>
    <w:rsid w:val="00631F6C"/>
    <w:rsid w:val="006330B6"/>
    <w:rsid w:val="0063380E"/>
    <w:rsid w:val="00635576"/>
    <w:rsid w:val="0063703D"/>
    <w:rsid w:val="00637BFF"/>
    <w:rsid w:val="00640F93"/>
    <w:rsid w:val="006415C1"/>
    <w:rsid w:val="00645CDD"/>
    <w:rsid w:val="00646072"/>
    <w:rsid w:val="006466AA"/>
    <w:rsid w:val="00650A5E"/>
    <w:rsid w:val="00653242"/>
    <w:rsid w:val="00656192"/>
    <w:rsid w:val="006567D5"/>
    <w:rsid w:val="006568B9"/>
    <w:rsid w:val="00656AD4"/>
    <w:rsid w:val="006600AC"/>
    <w:rsid w:val="00660563"/>
    <w:rsid w:val="006607C7"/>
    <w:rsid w:val="00661AFB"/>
    <w:rsid w:val="00664C6F"/>
    <w:rsid w:val="00674FF9"/>
    <w:rsid w:val="00676E9C"/>
    <w:rsid w:val="0068023A"/>
    <w:rsid w:val="00682E31"/>
    <w:rsid w:val="0068397A"/>
    <w:rsid w:val="00684088"/>
    <w:rsid w:val="0068535C"/>
    <w:rsid w:val="0068628F"/>
    <w:rsid w:val="0068764B"/>
    <w:rsid w:val="00691004"/>
    <w:rsid w:val="0069253E"/>
    <w:rsid w:val="00693EA2"/>
    <w:rsid w:val="006A65DC"/>
    <w:rsid w:val="006A78C2"/>
    <w:rsid w:val="006B119A"/>
    <w:rsid w:val="006B3770"/>
    <w:rsid w:val="006B4916"/>
    <w:rsid w:val="006B7304"/>
    <w:rsid w:val="006B782B"/>
    <w:rsid w:val="006C0C3A"/>
    <w:rsid w:val="006C1B63"/>
    <w:rsid w:val="006C3EDC"/>
    <w:rsid w:val="006D0370"/>
    <w:rsid w:val="006D2477"/>
    <w:rsid w:val="006D32F7"/>
    <w:rsid w:val="006D35C1"/>
    <w:rsid w:val="006D49AD"/>
    <w:rsid w:val="006D528C"/>
    <w:rsid w:val="006D78AF"/>
    <w:rsid w:val="006D799D"/>
    <w:rsid w:val="006E2106"/>
    <w:rsid w:val="006E4A26"/>
    <w:rsid w:val="006E4C1F"/>
    <w:rsid w:val="006E572E"/>
    <w:rsid w:val="006F3B10"/>
    <w:rsid w:val="006F3EC2"/>
    <w:rsid w:val="006F623D"/>
    <w:rsid w:val="006F63AD"/>
    <w:rsid w:val="00700C6B"/>
    <w:rsid w:val="007024D9"/>
    <w:rsid w:val="007029FA"/>
    <w:rsid w:val="00703FB6"/>
    <w:rsid w:val="00704421"/>
    <w:rsid w:val="007074C2"/>
    <w:rsid w:val="00707E04"/>
    <w:rsid w:val="00710271"/>
    <w:rsid w:val="00713BA3"/>
    <w:rsid w:val="00713F10"/>
    <w:rsid w:val="007142DE"/>
    <w:rsid w:val="00715B50"/>
    <w:rsid w:val="007162DE"/>
    <w:rsid w:val="00716467"/>
    <w:rsid w:val="0071669D"/>
    <w:rsid w:val="00720F8B"/>
    <w:rsid w:val="00721157"/>
    <w:rsid w:val="007212F6"/>
    <w:rsid w:val="00721B28"/>
    <w:rsid w:val="00722E79"/>
    <w:rsid w:val="00725F0F"/>
    <w:rsid w:val="00727DF2"/>
    <w:rsid w:val="00733D15"/>
    <w:rsid w:val="007431FE"/>
    <w:rsid w:val="00746009"/>
    <w:rsid w:val="00746A9E"/>
    <w:rsid w:val="00753143"/>
    <w:rsid w:val="007541F1"/>
    <w:rsid w:val="007567DD"/>
    <w:rsid w:val="00761EE6"/>
    <w:rsid w:val="00762CDF"/>
    <w:rsid w:val="00762F54"/>
    <w:rsid w:val="007637AF"/>
    <w:rsid w:val="00763C1D"/>
    <w:rsid w:val="007709D5"/>
    <w:rsid w:val="0077112D"/>
    <w:rsid w:val="00773301"/>
    <w:rsid w:val="0077478D"/>
    <w:rsid w:val="007765F7"/>
    <w:rsid w:val="00777648"/>
    <w:rsid w:val="00783F68"/>
    <w:rsid w:val="0078585E"/>
    <w:rsid w:val="007869C1"/>
    <w:rsid w:val="00787997"/>
    <w:rsid w:val="00792341"/>
    <w:rsid w:val="00792342"/>
    <w:rsid w:val="007938D0"/>
    <w:rsid w:val="00793A69"/>
    <w:rsid w:val="007940DF"/>
    <w:rsid w:val="007947BB"/>
    <w:rsid w:val="00794E85"/>
    <w:rsid w:val="00795785"/>
    <w:rsid w:val="007A0331"/>
    <w:rsid w:val="007A2F58"/>
    <w:rsid w:val="007A3A95"/>
    <w:rsid w:val="007A5E28"/>
    <w:rsid w:val="007A7875"/>
    <w:rsid w:val="007B2682"/>
    <w:rsid w:val="007B3632"/>
    <w:rsid w:val="007B3E17"/>
    <w:rsid w:val="007B419B"/>
    <w:rsid w:val="007B7AB4"/>
    <w:rsid w:val="007C07DC"/>
    <w:rsid w:val="007C4AB6"/>
    <w:rsid w:val="007C63A2"/>
    <w:rsid w:val="007D2EF9"/>
    <w:rsid w:val="007D341B"/>
    <w:rsid w:val="007D3A36"/>
    <w:rsid w:val="007D5B2D"/>
    <w:rsid w:val="007D5C64"/>
    <w:rsid w:val="007D5CF5"/>
    <w:rsid w:val="007E0D49"/>
    <w:rsid w:val="007E12AB"/>
    <w:rsid w:val="007E2AA4"/>
    <w:rsid w:val="007E3951"/>
    <w:rsid w:val="007E3A90"/>
    <w:rsid w:val="007E583F"/>
    <w:rsid w:val="007E6539"/>
    <w:rsid w:val="007E65D3"/>
    <w:rsid w:val="007E7424"/>
    <w:rsid w:val="007F0722"/>
    <w:rsid w:val="007F0E9A"/>
    <w:rsid w:val="007F1226"/>
    <w:rsid w:val="007F1229"/>
    <w:rsid w:val="007F2FFA"/>
    <w:rsid w:val="007F376C"/>
    <w:rsid w:val="007F600F"/>
    <w:rsid w:val="007F6290"/>
    <w:rsid w:val="008139F9"/>
    <w:rsid w:val="008155C5"/>
    <w:rsid w:val="00822A7C"/>
    <w:rsid w:val="00822C91"/>
    <w:rsid w:val="008264D1"/>
    <w:rsid w:val="00826BC2"/>
    <w:rsid w:val="008273D0"/>
    <w:rsid w:val="00827B81"/>
    <w:rsid w:val="00830BCE"/>
    <w:rsid w:val="00830CD6"/>
    <w:rsid w:val="008311CC"/>
    <w:rsid w:val="00831F57"/>
    <w:rsid w:val="00833D06"/>
    <w:rsid w:val="00836ADD"/>
    <w:rsid w:val="00836E4A"/>
    <w:rsid w:val="00837039"/>
    <w:rsid w:val="0084219D"/>
    <w:rsid w:val="00845CD4"/>
    <w:rsid w:val="00846173"/>
    <w:rsid w:val="00853617"/>
    <w:rsid w:val="00854C65"/>
    <w:rsid w:val="00854F99"/>
    <w:rsid w:val="00855DD4"/>
    <w:rsid w:val="00861065"/>
    <w:rsid w:val="00862987"/>
    <w:rsid w:val="008636D0"/>
    <w:rsid w:val="00865A3F"/>
    <w:rsid w:val="00870451"/>
    <w:rsid w:val="00873FCB"/>
    <w:rsid w:val="0087488F"/>
    <w:rsid w:val="00875226"/>
    <w:rsid w:val="00875FCF"/>
    <w:rsid w:val="008768D9"/>
    <w:rsid w:val="0087721C"/>
    <w:rsid w:val="00877BA9"/>
    <w:rsid w:val="00881A7C"/>
    <w:rsid w:val="008848B8"/>
    <w:rsid w:val="0089175D"/>
    <w:rsid w:val="008949C5"/>
    <w:rsid w:val="00895C53"/>
    <w:rsid w:val="00896037"/>
    <w:rsid w:val="0089665F"/>
    <w:rsid w:val="00896892"/>
    <w:rsid w:val="00896F80"/>
    <w:rsid w:val="008A064C"/>
    <w:rsid w:val="008A25FA"/>
    <w:rsid w:val="008A295B"/>
    <w:rsid w:val="008A47EE"/>
    <w:rsid w:val="008A4C45"/>
    <w:rsid w:val="008A66C3"/>
    <w:rsid w:val="008A7B4F"/>
    <w:rsid w:val="008B1714"/>
    <w:rsid w:val="008C01D8"/>
    <w:rsid w:val="008C0E37"/>
    <w:rsid w:val="008C2305"/>
    <w:rsid w:val="008C3213"/>
    <w:rsid w:val="008C3B8E"/>
    <w:rsid w:val="008C424E"/>
    <w:rsid w:val="008C4A77"/>
    <w:rsid w:val="008C7386"/>
    <w:rsid w:val="008C7C2D"/>
    <w:rsid w:val="008D0CF0"/>
    <w:rsid w:val="008D17ED"/>
    <w:rsid w:val="008D3B5D"/>
    <w:rsid w:val="008D5D94"/>
    <w:rsid w:val="008E1706"/>
    <w:rsid w:val="008E26D0"/>
    <w:rsid w:val="008E74E9"/>
    <w:rsid w:val="008E7648"/>
    <w:rsid w:val="008F0515"/>
    <w:rsid w:val="008F0730"/>
    <w:rsid w:val="008F0C6C"/>
    <w:rsid w:val="008F18B0"/>
    <w:rsid w:val="008F285B"/>
    <w:rsid w:val="008F2E1B"/>
    <w:rsid w:val="008F44B4"/>
    <w:rsid w:val="008F5A02"/>
    <w:rsid w:val="008F64C2"/>
    <w:rsid w:val="008F72A3"/>
    <w:rsid w:val="00907AB0"/>
    <w:rsid w:val="00910838"/>
    <w:rsid w:val="00910B14"/>
    <w:rsid w:val="009119E2"/>
    <w:rsid w:val="00911E45"/>
    <w:rsid w:val="00913109"/>
    <w:rsid w:val="00914AF5"/>
    <w:rsid w:val="00914F11"/>
    <w:rsid w:val="009175D1"/>
    <w:rsid w:val="00923132"/>
    <w:rsid w:val="0092461F"/>
    <w:rsid w:val="0092493F"/>
    <w:rsid w:val="00924BA3"/>
    <w:rsid w:val="00925D2E"/>
    <w:rsid w:val="00925E87"/>
    <w:rsid w:val="00926A1E"/>
    <w:rsid w:val="009278D2"/>
    <w:rsid w:val="00930E5C"/>
    <w:rsid w:val="00932B66"/>
    <w:rsid w:val="00933DB1"/>
    <w:rsid w:val="00933EE7"/>
    <w:rsid w:val="0093603A"/>
    <w:rsid w:val="00937452"/>
    <w:rsid w:val="00937DBA"/>
    <w:rsid w:val="0094019B"/>
    <w:rsid w:val="00941001"/>
    <w:rsid w:val="0094205F"/>
    <w:rsid w:val="00942B1B"/>
    <w:rsid w:val="00942BD3"/>
    <w:rsid w:val="009435AF"/>
    <w:rsid w:val="0094488A"/>
    <w:rsid w:val="00954790"/>
    <w:rsid w:val="00960B25"/>
    <w:rsid w:val="0096390A"/>
    <w:rsid w:val="00963AC9"/>
    <w:rsid w:val="009643B9"/>
    <w:rsid w:val="00965BCD"/>
    <w:rsid w:val="00972CD6"/>
    <w:rsid w:val="00974885"/>
    <w:rsid w:val="00974E1B"/>
    <w:rsid w:val="00974E75"/>
    <w:rsid w:val="009759D6"/>
    <w:rsid w:val="0097607C"/>
    <w:rsid w:val="009767F2"/>
    <w:rsid w:val="00977F3C"/>
    <w:rsid w:val="00980057"/>
    <w:rsid w:val="00980224"/>
    <w:rsid w:val="009833AC"/>
    <w:rsid w:val="009836B1"/>
    <w:rsid w:val="00985F1C"/>
    <w:rsid w:val="009865C0"/>
    <w:rsid w:val="009920DF"/>
    <w:rsid w:val="00992E99"/>
    <w:rsid w:val="00993C70"/>
    <w:rsid w:val="009965AC"/>
    <w:rsid w:val="00996C1F"/>
    <w:rsid w:val="009A0154"/>
    <w:rsid w:val="009A0B43"/>
    <w:rsid w:val="009A0BF0"/>
    <w:rsid w:val="009A258B"/>
    <w:rsid w:val="009A45C0"/>
    <w:rsid w:val="009A4D5B"/>
    <w:rsid w:val="009A555C"/>
    <w:rsid w:val="009A6450"/>
    <w:rsid w:val="009A68B4"/>
    <w:rsid w:val="009A6D91"/>
    <w:rsid w:val="009B19BB"/>
    <w:rsid w:val="009B35DA"/>
    <w:rsid w:val="009B4C31"/>
    <w:rsid w:val="009B55D2"/>
    <w:rsid w:val="009B5C4B"/>
    <w:rsid w:val="009B7016"/>
    <w:rsid w:val="009C1197"/>
    <w:rsid w:val="009C274F"/>
    <w:rsid w:val="009C3924"/>
    <w:rsid w:val="009C3E98"/>
    <w:rsid w:val="009C5B4B"/>
    <w:rsid w:val="009C7567"/>
    <w:rsid w:val="009D0539"/>
    <w:rsid w:val="009D0CC9"/>
    <w:rsid w:val="009D42C5"/>
    <w:rsid w:val="009D4AD6"/>
    <w:rsid w:val="009D4EEC"/>
    <w:rsid w:val="009D5559"/>
    <w:rsid w:val="009D7C59"/>
    <w:rsid w:val="009E016C"/>
    <w:rsid w:val="009E0271"/>
    <w:rsid w:val="009E56AD"/>
    <w:rsid w:val="009E5FA4"/>
    <w:rsid w:val="009E716C"/>
    <w:rsid w:val="009E7F8C"/>
    <w:rsid w:val="009F0804"/>
    <w:rsid w:val="009F442D"/>
    <w:rsid w:val="00A01BCB"/>
    <w:rsid w:val="00A04018"/>
    <w:rsid w:val="00A04BB8"/>
    <w:rsid w:val="00A064E2"/>
    <w:rsid w:val="00A07E43"/>
    <w:rsid w:val="00A13D29"/>
    <w:rsid w:val="00A14147"/>
    <w:rsid w:val="00A14D9E"/>
    <w:rsid w:val="00A156B8"/>
    <w:rsid w:val="00A15785"/>
    <w:rsid w:val="00A20AB4"/>
    <w:rsid w:val="00A23706"/>
    <w:rsid w:val="00A2769C"/>
    <w:rsid w:val="00A27815"/>
    <w:rsid w:val="00A3018C"/>
    <w:rsid w:val="00A339A0"/>
    <w:rsid w:val="00A3711E"/>
    <w:rsid w:val="00A408CE"/>
    <w:rsid w:val="00A41680"/>
    <w:rsid w:val="00A438FF"/>
    <w:rsid w:val="00A43A2C"/>
    <w:rsid w:val="00A454F2"/>
    <w:rsid w:val="00A45D02"/>
    <w:rsid w:val="00A474E6"/>
    <w:rsid w:val="00A5459F"/>
    <w:rsid w:val="00A54F21"/>
    <w:rsid w:val="00A553AE"/>
    <w:rsid w:val="00A6006B"/>
    <w:rsid w:val="00A60BD2"/>
    <w:rsid w:val="00A61487"/>
    <w:rsid w:val="00A61B12"/>
    <w:rsid w:val="00A66541"/>
    <w:rsid w:val="00A70C39"/>
    <w:rsid w:val="00A70F08"/>
    <w:rsid w:val="00A72557"/>
    <w:rsid w:val="00A74603"/>
    <w:rsid w:val="00A76254"/>
    <w:rsid w:val="00A76C79"/>
    <w:rsid w:val="00A77EE5"/>
    <w:rsid w:val="00A8143D"/>
    <w:rsid w:val="00A81B59"/>
    <w:rsid w:val="00A83A8D"/>
    <w:rsid w:val="00A83A99"/>
    <w:rsid w:val="00A855BE"/>
    <w:rsid w:val="00A86E06"/>
    <w:rsid w:val="00A86F81"/>
    <w:rsid w:val="00A93D46"/>
    <w:rsid w:val="00A95737"/>
    <w:rsid w:val="00A96E6C"/>
    <w:rsid w:val="00AA0AA5"/>
    <w:rsid w:val="00AA1074"/>
    <w:rsid w:val="00AA24AB"/>
    <w:rsid w:val="00AA4A1F"/>
    <w:rsid w:val="00AA5F37"/>
    <w:rsid w:val="00AA7A59"/>
    <w:rsid w:val="00AB17DC"/>
    <w:rsid w:val="00AB3548"/>
    <w:rsid w:val="00AB3DD5"/>
    <w:rsid w:val="00AB4735"/>
    <w:rsid w:val="00AB79E4"/>
    <w:rsid w:val="00AC0E3D"/>
    <w:rsid w:val="00AC1DA3"/>
    <w:rsid w:val="00AC237E"/>
    <w:rsid w:val="00AC6979"/>
    <w:rsid w:val="00AC6E13"/>
    <w:rsid w:val="00AD16F3"/>
    <w:rsid w:val="00AD52DF"/>
    <w:rsid w:val="00AD6F07"/>
    <w:rsid w:val="00AE2B6E"/>
    <w:rsid w:val="00AE5A60"/>
    <w:rsid w:val="00AE6190"/>
    <w:rsid w:val="00AE7B6A"/>
    <w:rsid w:val="00AF0615"/>
    <w:rsid w:val="00AF13BD"/>
    <w:rsid w:val="00B01041"/>
    <w:rsid w:val="00B012C2"/>
    <w:rsid w:val="00B03125"/>
    <w:rsid w:val="00B079E1"/>
    <w:rsid w:val="00B11F75"/>
    <w:rsid w:val="00B141EF"/>
    <w:rsid w:val="00B14467"/>
    <w:rsid w:val="00B14478"/>
    <w:rsid w:val="00B147FE"/>
    <w:rsid w:val="00B15641"/>
    <w:rsid w:val="00B201D0"/>
    <w:rsid w:val="00B24176"/>
    <w:rsid w:val="00B24DF6"/>
    <w:rsid w:val="00B24FA6"/>
    <w:rsid w:val="00B253DB"/>
    <w:rsid w:val="00B268B9"/>
    <w:rsid w:val="00B26E00"/>
    <w:rsid w:val="00B26E1C"/>
    <w:rsid w:val="00B31648"/>
    <w:rsid w:val="00B317A9"/>
    <w:rsid w:val="00B3323F"/>
    <w:rsid w:val="00B363A5"/>
    <w:rsid w:val="00B37005"/>
    <w:rsid w:val="00B37024"/>
    <w:rsid w:val="00B37ADB"/>
    <w:rsid w:val="00B40870"/>
    <w:rsid w:val="00B42C47"/>
    <w:rsid w:val="00B42FDD"/>
    <w:rsid w:val="00B44949"/>
    <w:rsid w:val="00B4541B"/>
    <w:rsid w:val="00B46A80"/>
    <w:rsid w:val="00B46DC6"/>
    <w:rsid w:val="00B47B77"/>
    <w:rsid w:val="00B47F61"/>
    <w:rsid w:val="00B522F6"/>
    <w:rsid w:val="00B52620"/>
    <w:rsid w:val="00B555D5"/>
    <w:rsid w:val="00B5759F"/>
    <w:rsid w:val="00B60DEB"/>
    <w:rsid w:val="00B62716"/>
    <w:rsid w:val="00B652DB"/>
    <w:rsid w:val="00B67FF0"/>
    <w:rsid w:val="00B718CB"/>
    <w:rsid w:val="00B77060"/>
    <w:rsid w:val="00B82865"/>
    <w:rsid w:val="00B82873"/>
    <w:rsid w:val="00B83080"/>
    <w:rsid w:val="00B83D92"/>
    <w:rsid w:val="00B846EA"/>
    <w:rsid w:val="00B864C9"/>
    <w:rsid w:val="00B86E68"/>
    <w:rsid w:val="00B87E62"/>
    <w:rsid w:val="00B933D3"/>
    <w:rsid w:val="00B978F5"/>
    <w:rsid w:val="00BA0F3B"/>
    <w:rsid w:val="00BA1101"/>
    <w:rsid w:val="00BA58B8"/>
    <w:rsid w:val="00BA5B05"/>
    <w:rsid w:val="00BA5DBC"/>
    <w:rsid w:val="00BA7FFB"/>
    <w:rsid w:val="00BB1354"/>
    <w:rsid w:val="00BB15FF"/>
    <w:rsid w:val="00BB3B00"/>
    <w:rsid w:val="00BB52FA"/>
    <w:rsid w:val="00BC0EA8"/>
    <w:rsid w:val="00BC3D4E"/>
    <w:rsid w:val="00BC4560"/>
    <w:rsid w:val="00BC4A65"/>
    <w:rsid w:val="00BC5819"/>
    <w:rsid w:val="00BC7D0E"/>
    <w:rsid w:val="00BD03B4"/>
    <w:rsid w:val="00BD1134"/>
    <w:rsid w:val="00BD12A2"/>
    <w:rsid w:val="00BD394C"/>
    <w:rsid w:val="00BD5953"/>
    <w:rsid w:val="00BE009F"/>
    <w:rsid w:val="00BE0A6B"/>
    <w:rsid w:val="00BE3DD6"/>
    <w:rsid w:val="00BE5937"/>
    <w:rsid w:val="00BF0319"/>
    <w:rsid w:val="00BF2CDB"/>
    <w:rsid w:val="00BF2CF7"/>
    <w:rsid w:val="00BF4055"/>
    <w:rsid w:val="00BF54FE"/>
    <w:rsid w:val="00C00DC6"/>
    <w:rsid w:val="00C0105F"/>
    <w:rsid w:val="00C04066"/>
    <w:rsid w:val="00C0679C"/>
    <w:rsid w:val="00C073CC"/>
    <w:rsid w:val="00C12AFE"/>
    <w:rsid w:val="00C134C4"/>
    <w:rsid w:val="00C23CEB"/>
    <w:rsid w:val="00C23EDA"/>
    <w:rsid w:val="00C24828"/>
    <w:rsid w:val="00C259BB"/>
    <w:rsid w:val="00C27AF7"/>
    <w:rsid w:val="00C27D36"/>
    <w:rsid w:val="00C31B24"/>
    <w:rsid w:val="00C321BD"/>
    <w:rsid w:val="00C336D3"/>
    <w:rsid w:val="00C36A0D"/>
    <w:rsid w:val="00C36AE5"/>
    <w:rsid w:val="00C378A3"/>
    <w:rsid w:val="00C41C61"/>
    <w:rsid w:val="00C461F7"/>
    <w:rsid w:val="00C46D85"/>
    <w:rsid w:val="00C47987"/>
    <w:rsid w:val="00C55F73"/>
    <w:rsid w:val="00C565F5"/>
    <w:rsid w:val="00C579C9"/>
    <w:rsid w:val="00C6100C"/>
    <w:rsid w:val="00C672ED"/>
    <w:rsid w:val="00C71C4F"/>
    <w:rsid w:val="00C72798"/>
    <w:rsid w:val="00C753BA"/>
    <w:rsid w:val="00C81EEE"/>
    <w:rsid w:val="00C90042"/>
    <w:rsid w:val="00C908A6"/>
    <w:rsid w:val="00C91E63"/>
    <w:rsid w:val="00C96AF7"/>
    <w:rsid w:val="00CA0D35"/>
    <w:rsid w:val="00CA2919"/>
    <w:rsid w:val="00CA2D6D"/>
    <w:rsid w:val="00CA2F94"/>
    <w:rsid w:val="00CA3593"/>
    <w:rsid w:val="00CA5B3A"/>
    <w:rsid w:val="00CA64B9"/>
    <w:rsid w:val="00CA7374"/>
    <w:rsid w:val="00CB23C7"/>
    <w:rsid w:val="00CB2824"/>
    <w:rsid w:val="00CB47FE"/>
    <w:rsid w:val="00CB4F2A"/>
    <w:rsid w:val="00CC1708"/>
    <w:rsid w:val="00CC2CF8"/>
    <w:rsid w:val="00CC4084"/>
    <w:rsid w:val="00CC474D"/>
    <w:rsid w:val="00CC49BE"/>
    <w:rsid w:val="00CC4E47"/>
    <w:rsid w:val="00CC51B0"/>
    <w:rsid w:val="00CC6790"/>
    <w:rsid w:val="00CD35A5"/>
    <w:rsid w:val="00CD401B"/>
    <w:rsid w:val="00CD4E6B"/>
    <w:rsid w:val="00CD62A1"/>
    <w:rsid w:val="00CD66BC"/>
    <w:rsid w:val="00CD6FCE"/>
    <w:rsid w:val="00CD7924"/>
    <w:rsid w:val="00CE09ED"/>
    <w:rsid w:val="00CE2254"/>
    <w:rsid w:val="00CE2FAB"/>
    <w:rsid w:val="00CE3378"/>
    <w:rsid w:val="00CE5C51"/>
    <w:rsid w:val="00CE6510"/>
    <w:rsid w:val="00CE768E"/>
    <w:rsid w:val="00CE7EE5"/>
    <w:rsid w:val="00CF0F3C"/>
    <w:rsid w:val="00CF1932"/>
    <w:rsid w:val="00CF2161"/>
    <w:rsid w:val="00CF63B9"/>
    <w:rsid w:val="00CF7F0C"/>
    <w:rsid w:val="00D0140A"/>
    <w:rsid w:val="00D01A3A"/>
    <w:rsid w:val="00D04BDF"/>
    <w:rsid w:val="00D064FD"/>
    <w:rsid w:val="00D06BCF"/>
    <w:rsid w:val="00D0706D"/>
    <w:rsid w:val="00D11381"/>
    <w:rsid w:val="00D12884"/>
    <w:rsid w:val="00D17F59"/>
    <w:rsid w:val="00D215B1"/>
    <w:rsid w:val="00D237D7"/>
    <w:rsid w:val="00D269EC"/>
    <w:rsid w:val="00D26D34"/>
    <w:rsid w:val="00D30A62"/>
    <w:rsid w:val="00D33482"/>
    <w:rsid w:val="00D339E8"/>
    <w:rsid w:val="00D33DCE"/>
    <w:rsid w:val="00D3530C"/>
    <w:rsid w:val="00D35818"/>
    <w:rsid w:val="00D36D72"/>
    <w:rsid w:val="00D4086B"/>
    <w:rsid w:val="00D40C0C"/>
    <w:rsid w:val="00D41214"/>
    <w:rsid w:val="00D424BE"/>
    <w:rsid w:val="00D475F2"/>
    <w:rsid w:val="00D52ABF"/>
    <w:rsid w:val="00D5329C"/>
    <w:rsid w:val="00D56A6F"/>
    <w:rsid w:val="00D56A71"/>
    <w:rsid w:val="00D56F30"/>
    <w:rsid w:val="00D56F9A"/>
    <w:rsid w:val="00D57A86"/>
    <w:rsid w:val="00D6178C"/>
    <w:rsid w:val="00D639E8"/>
    <w:rsid w:val="00D6652C"/>
    <w:rsid w:val="00D714ED"/>
    <w:rsid w:val="00D74606"/>
    <w:rsid w:val="00D75D63"/>
    <w:rsid w:val="00D806ED"/>
    <w:rsid w:val="00D848A6"/>
    <w:rsid w:val="00D90E21"/>
    <w:rsid w:val="00D9183D"/>
    <w:rsid w:val="00D92F2B"/>
    <w:rsid w:val="00D96488"/>
    <w:rsid w:val="00D97CFF"/>
    <w:rsid w:val="00DA0C35"/>
    <w:rsid w:val="00DA25E4"/>
    <w:rsid w:val="00DA323C"/>
    <w:rsid w:val="00DB3C1F"/>
    <w:rsid w:val="00DB4C38"/>
    <w:rsid w:val="00DB5D6D"/>
    <w:rsid w:val="00DC01C0"/>
    <w:rsid w:val="00DC0537"/>
    <w:rsid w:val="00DC0A6E"/>
    <w:rsid w:val="00DC0E4D"/>
    <w:rsid w:val="00DC0E59"/>
    <w:rsid w:val="00DC180C"/>
    <w:rsid w:val="00DC2BED"/>
    <w:rsid w:val="00DC2C37"/>
    <w:rsid w:val="00DC3236"/>
    <w:rsid w:val="00DC3878"/>
    <w:rsid w:val="00DC6894"/>
    <w:rsid w:val="00DC6C73"/>
    <w:rsid w:val="00DD02C7"/>
    <w:rsid w:val="00DD0A6C"/>
    <w:rsid w:val="00DD370E"/>
    <w:rsid w:val="00DD414B"/>
    <w:rsid w:val="00DD4900"/>
    <w:rsid w:val="00DD498C"/>
    <w:rsid w:val="00DE177E"/>
    <w:rsid w:val="00DE1ACE"/>
    <w:rsid w:val="00DE3380"/>
    <w:rsid w:val="00DE3A93"/>
    <w:rsid w:val="00DE5B99"/>
    <w:rsid w:val="00DE6465"/>
    <w:rsid w:val="00DE7FDA"/>
    <w:rsid w:val="00DF23BE"/>
    <w:rsid w:val="00DF316A"/>
    <w:rsid w:val="00DF35EC"/>
    <w:rsid w:val="00DF39ED"/>
    <w:rsid w:val="00E012C4"/>
    <w:rsid w:val="00E02975"/>
    <w:rsid w:val="00E02B52"/>
    <w:rsid w:val="00E05AD7"/>
    <w:rsid w:val="00E06003"/>
    <w:rsid w:val="00E06A33"/>
    <w:rsid w:val="00E10A3E"/>
    <w:rsid w:val="00E11560"/>
    <w:rsid w:val="00E11F16"/>
    <w:rsid w:val="00E151EC"/>
    <w:rsid w:val="00E15BEC"/>
    <w:rsid w:val="00E15E45"/>
    <w:rsid w:val="00E20C3D"/>
    <w:rsid w:val="00E220AF"/>
    <w:rsid w:val="00E22F16"/>
    <w:rsid w:val="00E23462"/>
    <w:rsid w:val="00E23BD8"/>
    <w:rsid w:val="00E24836"/>
    <w:rsid w:val="00E26603"/>
    <w:rsid w:val="00E2736E"/>
    <w:rsid w:val="00E27397"/>
    <w:rsid w:val="00E30711"/>
    <w:rsid w:val="00E35B57"/>
    <w:rsid w:val="00E36A72"/>
    <w:rsid w:val="00E4045B"/>
    <w:rsid w:val="00E41943"/>
    <w:rsid w:val="00E42604"/>
    <w:rsid w:val="00E43919"/>
    <w:rsid w:val="00E43ACB"/>
    <w:rsid w:val="00E43D5D"/>
    <w:rsid w:val="00E444C4"/>
    <w:rsid w:val="00E45E93"/>
    <w:rsid w:val="00E46D3B"/>
    <w:rsid w:val="00E474FC"/>
    <w:rsid w:val="00E53398"/>
    <w:rsid w:val="00E53849"/>
    <w:rsid w:val="00E53E68"/>
    <w:rsid w:val="00E57642"/>
    <w:rsid w:val="00E633AD"/>
    <w:rsid w:val="00E63A3C"/>
    <w:rsid w:val="00E666FE"/>
    <w:rsid w:val="00E66BF9"/>
    <w:rsid w:val="00E70D18"/>
    <w:rsid w:val="00E71668"/>
    <w:rsid w:val="00E71EEC"/>
    <w:rsid w:val="00E726C6"/>
    <w:rsid w:val="00E75EDC"/>
    <w:rsid w:val="00E76406"/>
    <w:rsid w:val="00E81F16"/>
    <w:rsid w:val="00E82D4F"/>
    <w:rsid w:val="00E82DA6"/>
    <w:rsid w:val="00E82DC8"/>
    <w:rsid w:val="00E83321"/>
    <w:rsid w:val="00E839D2"/>
    <w:rsid w:val="00E85A6E"/>
    <w:rsid w:val="00E937BE"/>
    <w:rsid w:val="00E93BEF"/>
    <w:rsid w:val="00E94EBE"/>
    <w:rsid w:val="00E95002"/>
    <w:rsid w:val="00E959E8"/>
    <w:rsid w:val="00E96A11"/>
    <w:rsid w:val="00E97D65"/>
    <w:rsid w:val="00EA08EA"/>
    <w:rsid w:val="00EA143A"/>
    <w:rsid w:val="00EA1957"/>
    <w:rsid w:val="00EA2337"/>
    <w:rsid w:val="00EA2A2F"/>
    <w:rsid w:val="00EA390B"/>
    <w:rsid w:val="00EA487A"/>
    <w:rsid w:val="00EA7800"/>
    <w:rsid w:val="00EB0899"/>
    <w:rsid w:val="00EB0D31"/>
    <w:rsid w:val="00EB20CA"/>
    <w:rsid w:val="00EB4357"/>
    <w:rsid w:val="00EB6B7F"/>
    <w:rsid w:val="00EB7718"/>
    <w:rsid w:val="00EC193D"/>
    <w:rsid w:val="00EC2AA9"/>
    <w:rsid w:val="00EC5D13"/>
    <w:rsid w:val="00ED15E6"/>
    <w:rsid w:val="00ED1651"/>
    <w:rsid w:val="00ED1E99"/>
    <w:rsid w:val="00ED220C"/>
    <w:rsid w:val="00ED6F75"/>
    <w:rsid w:val="00EE0578"/>
    <w:rsid w:val="00EE08F5"/>
    <w:rsid w:val="00EE160B"/>
    <w:rsid w:val="00EE2DFC"/>
    <w:rsid w:val="00EE338B"/>
    <w:rsid w:val="00EE3C60"/>
    <w:rsid w:val="00EE5A96"/>
    <w:rsid w:val="00EE7676"/>
    <w:rsid w:val="00EF39DE"/>
    <w:rsid w:val="00EF42AA"/>
    <w:rsid w:val="00EF5323"/>
    <w:rsid w:val="00EF6DF9"/>
    <w:rsid w:val="00F008FF"/>
    <w:rsid w:val="00F03BE2"/>
    <w:rsid w:val="00F03F5C"/>
    <w:rsid w:val="00F07397"/>
    <w:rsid w:val="00F10DC8"/>
    <w:rsid w:val="00F12C66"/>
    <w:rsid w:val="00F13861"/>
    <w:rsid w:val="00F13EFC"/>
    <w:rsid w:val="00F13F30"/>
    <w:rsid w:val="00F14C17"/>
    <w:rsid w:val="00F173BE"/>
    <w:rsid w:val="00F17E55"/>
    <w:rsid w:val="00F229E6"/>
    <w:rsid w:val="00F246B0"/>
    <w:rsid w:val="00F25B77"/>
    <w:rsid w:val="00F2678D"/>
    <w:rsid w:val="00F310E7"/>
    <w:rsid w:val="00F35EE7"/>
    <w:rsid w:val="00F360FC"/>
    <w:rsid w:val="00F3732A"/>
    <w:rsid w:val="00F40DF6"/>
    <w:rsid w:val="00F42C8C"/>
    <w:rsid w:val="00F458C5"/>
    <w:rsid w:val="00F51F56"/>
    <w:rsid w:val="00F53C51"/>
    <w:rsid w:val="00F54994"/>
    <w:rsid w:val="00F54B53"/>
    <w:rsid w:val="00F60652"/>
    <w:rsid w:val="00F63465"/>
    <w:rsid w:val="00F65849"/>
    <w:rsid w:val="00F66080"/>
    <w:rsid w:val="00F66AAE"/>
    <w:rsid w:val="00F70229"/>
    <w:rsid w:val="00F70FC9"/>
    <w:rsid w:val="00F7575A"/>
    <w:rsid w:val="00F76ED9"/>
    <w:rsid w:val="00F77F03"/>
    <w:rsid w:val="00F81783"/>
    <w:rsid w:val="00F85574"/>
    <w:rsid w:val="00F864C2"/>
    <w:rsid w:val="00F8655E"/>
    <w:rsid w:val="00F8740C"/>
    <w:rsid w:val="00F90453"/>
    <w:rsid w:val="00F91E13"/>
    <w:rsid w:val="00F9275C"/>
    <w:rsid w:val="00F932B4"/>
    <w:rsid w:val="00F95D83"/>
    <w:rsid w:val="00F9648A"/>
    <w:rsid w:val="00F96546"/>
    <w:rsid w:val="00FA07EC"/>
    <w:rsid w:val="00FA1308"/>
    <w:rsid w:val="00FA24B6"/>
    <w:rsid w:val="00FA4082"/>
    <w:rsid w:val="00FA41DE"/>
    <w:rsid w:val="00FA6DF1"/>
    <w:rsid w:val="00FB034F"/>
    <w:rsid w:val="00FB1B6A"/>
    <w:rsid w:val="00FB261B"/>
    <w:rsid w:val="00FB34C2"/>
    <w:rsid w:val="00FC2C7C"/>
    <w:rsid w:val="00FC5195"/>
    <w:rsid w:val="00FC61A1"/>
    <w:rsid w:val="00FC7E7B"/>
    <w:rsid w:val="00FD01EF"/>
    <w:rsid w:val="00FD1112"/>
    <w:rsid w:val="00FD4E71"/>
    <w:rsid w:val="00FD7ED5"/>
    <w:rsid w:val="00FE23C0"/>
    <w:rsid w:val="00FE4095"/>
    <w:rsid w:val="00FE4E28"/>
    <w:rsid w:val="00FE4F01"/>
    <w:rsid w:val="00FE4F8F"/>
    <w:rsid w:val="00FE569F"/>
    <w:rsid w:val="00FE7BB1"/>
    <w:rsid w:val="00FF276C"/>
    <w:rsid w:val="00FF57BF"/>
    <w:rsid w:val="00FF591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EB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rsid w:val="00063424"/>
    <w:pPr>
      <w:spacing w:before="100" w:beforeAutospacing="1" w:after="100" w:afterAutospacing="1"/>
    </w:pPr>
  </w:style>
  <w:style w:type="character" w:styleId="a5">
    <w:name w:val="Strong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uiPriority w:val="99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16">
    <w:name w:val="Неразрешенное упоминание1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2F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rsid w:val="00063424"/>
    <w:pPr>
      <w:spacing w:before="100" w:beforeAutospacing="1" w:after="100" w:afterAutospacing="1"/>
    </w:pPr>
  </w:style>
  <w:style w:type="character" w:styleId="a5">
    <w:name w:val="Strong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uiPriority w:val="99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16">
    <w:name w:val="Неразрешенное упоминание1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1196-9D43-4CD5-AE57-951794E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АДМИНИСТРАЦИЯ</cp:lastModifiedBy>
  <cp:revision>3</cp:revision>
  <cp:lastPrinted>2018-04-26T12:37:00Z</cp:lastPrinted>
  <dcterms:created xsi:type="dcterms:W3CDTF">2024-08-14T04:38:00Z</dcterms:created>
  <dcterms:modified xsi:type="dcterms:W3CDTF">2024-08-14T05:42:00Z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842062319</vt:i4>
  </property>
  <property fmtid="{D5CDD505-2E9C-101B-9397-08002B2CF9AE}" pid="3" name="_NewReviewCycle">
    <vt:lpwstr/>
  </property>
  <property fmtid="{D5CDD505-2E9C-101B-9397-08002B2CF9AE}" pid="4" name="_EmailSubject">
    <vt:lpwstr>Постановление 172</vt:lpwstr>
  </property>
  <property fmtid="{D5CDD505-2E9C-101B-9397-08002B2CF9AE}" pid="5" name="_AuthorEmail">
    <vt:lpwstr>aartemov@bsinvest.ru</vt:lpwstr>
  </property>
  <property fmtid="{D5CDD505-2E9C-101B-9397-08002B2CF9AE}" pid="6" name="_AuthorEmailDisplayName">
    <vt:lpwstr>Артёмов Андрей Викторович</vt:lpwstr>
  </property>
  <property fmtid="{D5CDD505-2E9C-101B-9397-08002B2CF9AE}" pid="7" name="_ReviewingToolsShownOnce">
    <vt:lpwstr/>
  </property>
</Properties>
</file>