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819A1" w:rsidRPr="00A819A1" w:rsidTr="00DC2CE7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A819A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СОБРАНИЕ ПРЕДСТАВИТЕЛЕЙ</w:t>
            </w: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сельского поселения Романовка</w:t>
            </w: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муниципального района Хворостянский  Самарской области</w:t>
            </w: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single" w:sz="12" w:space="1" w:color="auto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Россия, 445585, с. Романовка, </w:t>
            </w:r>
            <w:proofErr w:type="spellStart"/>
            <w:proofErr w:type="gramStart"/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</w:t>
            </w:r>
            <w:proofErr w:type="spellEnd"/>
            <w:proofErr w:type="gramEnd"/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Советская д106, т. 8(846)77-9-47-88</w:t>
            </w:r>
          </w:p>
        </w:tc>
      </w:tr>
    </w:tbl>
    <w:p w:rsidR="00A819A1" w:rsidRPr="00A819A1" w:rsidRDefault="00A819A1" w:rsidP="00A819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D7842" w:rsidRDefault="0010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14.01.2022</w:t>
      </w:r>
      <w:r w:rsidR="00A81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29A0">
        <w:rPr>
          <w:rFonts w:ascii="Times New Roman" w:hAnsi="Times New Roman" w:cs="Times New Roman"/>
          <w:sz w:val="28"/>
          <w:szCs w:val="28"/>
        </w:rPr>
        <w:t xml:space="preserve">            №47б/30б</w:t>
      </w:r>
    </w:p>
    <w:p w:rsidR="00A819A1" w:rsidRDefault="00A819A1" w:rsidP="00A819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7F34BB" w:rsidRDefault="007F34BB" w:rsidP="00A819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59A" w:rsidRDefault="0010659A" w:rsidP="00CF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годового отчета о ходе реализации и комплексной оценке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</w:t>
      </w:r>
      <w:r w:rsidRPr="0010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омплексного развития системы транспортной инфраструктуры  сельского поселения Романовка муниципального района  Хворостянский  Самарской области на 2016- 2026 года</w:t>
      </w:r>
      <w:r w:rsidRPr="005D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29A0" w:rsidRPr="005D7A80" w:rsidRDefault="00CF29A0" w:rsidP="00CF29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20 части 1 статьи 14</w:t>
      </w: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4C7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Романовка</w:t>
      </w:r>
      <w:r w:rsidRPr="005D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Хворостянский Самарской области,</w:t>
      </w:r>
      <w:r w:rsidRPr="005D7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представителей</w:t>
      </w:r>
      <w:r w:rsidRPr="005D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Романовка</w:t>
      </w:r>
      <w:r w:rsidRPr="005D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Хворостянский Самарской области</w:t>
      </w:r>
      <w:proofErr w:type="gramEnd"/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РЕШИЛО:</w:t>
      </w:r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29A0" w:rsidRPr="005D7A80" w:rsidRDefault="00CF29A0" w:rsidP="00CF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5D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о ходе реализации и комплексной оценке муниципальной программы 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системы транспортной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Романовка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Хворостянский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2016-2020 года и плановый период до 2026 г»</w:t>
      </w:r>
    </w:p>
    <w:p w:rsidR="00CF29A0" w:rsidRPr="005D7A80" w:rsidRDefault="00CF29A0" w:rsidP="00CF2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Настоящее решение вступает в силу со дня его официального опубликования</w:t>
      </w:r>
    </w:p>
    <w:p w:rsidR="00CF29A0" w:rsidRPr="005D7A8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75C" w:rsidRDefault="00A3675C" w:rsidP="00CF29A0">
      <w:pPr>
        <w:widowControl w:val="0"/>
        <w:spacing w:after="0" w:line="240" w:lineRule="atLeast"/>
        <w:jc w:val="both"/>
        <w:outlineLvl w:val="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Председатель Собрания представителей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A3675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3675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сельского поселения Романовка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A3675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Хворостянский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Т.В. Сорокина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Глава сельского поселения Романовка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район Хворостянский 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Самарской области                                                                В.А. Пахомова</w:t>
      </w:r>
    </w:p>
    <w:p w:rsidR="00CF29A0" w:rsidRDefault="00CF29A0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CF29A0" w:rsidRPr="00CF29A0" w:rsidRDefault="00A3675C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F29A0"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УТВЕРЖДЕНО</w:t>
      </w:r>
    </w:p>
    <w:p w:rsidR="00CF29A0" w:rsidRP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Решением Собрания представителей</w:t>
      </w:r>
    </w:p>
    <w:p w:rsidR="00CF29A0" w:rsidRP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Романовка муниципального</w:t>
      </w:r>
    </w:p>
    <w:p w:rsid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района Хворостянский Самарской области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 14.01.2022 №47б/30б</w:t>
      </w:r>
    </w:p>
    <w:p w:rsid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CF29A0" w:rsidRDefault="00CF29A0" w:rsidP="00CF29A0">
      <w:pPr>
        <w:widowControl w:val="0"/>
        <w:spacing w:after="0" w:line="240" w:lineRule="atLeas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CF29A0" w:rsidRPr="00CF29A0" w:rsidRDefault="00CF29A0" w:rsidP="00CF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ОТЧЕТ </w:t>
      </w:r>
    </w:p>
    <w:p w:rsidR="00CF29A0" w:rsidRPr="00CF29A0" w:rsidRDefault="00CF29A0" w:rsidP="00CF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</w:p>
    <w:p w:rsidR="00CF29A0" w:rsidRPr="00CF29A0" w:rsidRDefault="00CF29A0" w:rsidP="00CF2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Комплексное развитие транспортной инфраструктуры сельского поселения Романовка  муниципального района Хворостянский  Самарской области</w:t>
      </w:r>
      <w:r w:rsidRPr="00CF2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29A0" w:rsidRPr="00CF29A0" w:rsidRDefault="00CF29A0" w:rsidP="00CF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 год</w:t>
      </w:r>
    </w:p>
    <w:p w:rsidR="00CF29A0" w:rsidRPr="00CF29A0" w:rsidRDefault="00CF29A0" w:rsidP="00CF2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9A0" w:rsidRPr="00CF29A0" w:rsidRDefault="00CF29A0" w:rsidP="00CF2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Муниципальная программа </w:t>
      </w:r>
      <w:r w:rsidRPr="00CF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</w:t>
      </w:r>
      <w:r w:rsidRPr="00C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омплексного развития транспортной инфраструктуры  сельского поселения Романовка муниципального района Хворостянский  Самарской области</w:t>
      </w:r>
      <w:r w:rsidRPr="00CF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C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постановлением Администрации сельского поселения Романовка муниципального района Хворостянский  Самарской области от 26.08.2016 года № 18.</w:t>
      </w:r>
    </w:p>
    <w:p w:rsidR="00CF29A0" w:rsidRPr="00CF29A0" w:rsidRDefault="00CF29A0" w:rsidP="00CF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Ответственный исполнитель –</w:t>
      </w:r>
      <w:r w:rsidRPr="00CF2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Романовка муниципального района Хворостянский  Самарской области.</w:t>
      </w:r>
    </w:p>
    <w:p w:rsidR="00CF29A0" w:rsidRPr="00CF29A0" w:rsidRDefault="00CF29A0" w:rsidP="00CF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 муниципальной программы:</w:t>
      </w:r>
    </w:p>
    <w:p w:rsidR="00CF29A0" w:rsidRPr="00CF29A0" w:rsidRDefault="00CF29A0" w:rsidP="00CF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Комплексное развитие транспортной инфраструктуры  </w:t>
      </w:r>
      <w:r w:rsidRPr="00CF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Романовка</w:t>
      </w:r>
      <w:r w:rsidRPr="00C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Хворостянский  Самарской области.</w:t>
      </w:r>
    </w:p>
    <w:p w:rsidR="00CF29A0" w:rsidRPr="00CF29A0" w:rsidRDefault="00CF29A0" w:rsidP="00CF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Целевые показатели реализации муниципальной программы:</w:t>
      </w:r>
    </w:p>
    <w:p w:rsidR="00CF29A0" w:rsidRPr="00CF29A0" w:rsidRDefault="00CF29A0" w:rsidP="00CF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CF29A0" w:rsidRPr="00CF29A0" w:rsidRDefault="00CF29A0" w:rsidP="00CF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ассигнований муниципальной программы на 2021 год составил </w:t>
      </w:r>
    </w:p>
    <w:p w:rsidR="00CF29A0" w:rsidRPr="00CF29A0" w:rsidRDefault="00CF29A0" w:rsidP="00CF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4961,1 тыс. руб. </w:t>
      </w:r>
    </w:p>
    <w:p w:rsidR="00CF29A0" w:rsidRPr="00CF29A0" w:rsidRDefault="00CF29A0" w:rsidP="00CF2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CF29A0" w:rsidRDefault="00CF29A0" w:rsidP="00CF29A0">
      <w:pPr>
        <w:widowControl w:val="0"/>
        <w:spacing w:after="0" w:line="240" w:lineRule="atLeast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ectPr w:rsidR="00CF29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29A0" w:rsidRPr="00CF29A0" w:rsidRDefault="00CF29A0" w:rsidP="00CF2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A0" w:rsidRPr="00CF29A0" w:rsidRDefault="00CF29A0" w:rsidP="00CF29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эффективности муниципальной программы за 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341"/>
        <w:gridCol w:w="2151"/>
        <w:gridCol w:w="2146"/>
        <w:gridCol w:w="2101"/>
        <w:gridCol w:w="2128"/>
        <w:gridCol w:w="2102"/>
      </w:tblGrid>
      <w:tr w:rsidR="00CF29A0" w:rsidRPr="00CF29A0" w:rsidTr="002F677A">
        <w:tc>
          <w:tcPr>
            <w:tcW w:w="817" w:type="dxa"/>
          </w:tcPr>
          <w:p w:rsidR="00CF29A0" w:rsidRPr="00CF29A0" w:rsidRDefault="00CF29A0" w:rsidP="00CF29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F29A0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CF29A0">
              <w:rPr>
                <w:rFonts w:ascii="Times New Roman" w:eastAsia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CF29A0">
              <w:rPr>
                <w:rFonts w:ascii="Times New Roman" w:eastAsia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3341" w:type="dxa"/>
          </w:tcPr>
          <w:p w:rsidR="00CF29A0" w:rsidRPr="00CF29A0" w:rsidRDefault="00CF29A0" w:rsidP="00CF29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F29A0">
              <w:rPr>
                <w:rFonts w:ascii="Times New Roman" w:eastAsia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51" w:type="dxa"/>
          </w:tcPr>
          <w:p w:rsidR="00CF29A0" w:rsidRPr="00CF29A0" w:rsidRDefault="00CF29A0" w:rsidP="00CF29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F29A0">
              <w:rPr>
                <w:rFonts w:ascii="Times New Roman" w:eastAsia="Times New Roman" w:hAnsi="Times New Roman"/>
                <w:b/>
                <w:sz w:val="24"/>
                <w:szCs w:val="28"/>
              </w:rPr>
              <w:t>Объем финансирования, тыс. рублей</w:t>
            </w:r>
          </w:p>
        </w:tc>
        <w:tc>
          <w:tcPr>
            <w:tcW w:w="2146" w:type="dxa"/>
          </w:tcPr>
          <w:p w:rsidR="00CF29A0" w:rsidRPr="00CF29A0" w:rsidRDefault="00CF29A0" w:rsidP="00CF29A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F29A0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Источник </w:t>
            </w:r>
          </w:p>
          <w:p w:rsidR="00CF29A0" w:rsidRPr="00CF29A0" w:rsidRDefault="00CF29A0" w:rsidP="00CF29A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F29A0">
              <w:rPr>
                <w:rFonts w:ascii="Times New Roman" w:eastAsia="Times New Roman" w:hAnsi="Times New Roman"/>
                <w:b/>
                <w:sz w:val="24"/>
                <w:szCs w:val="28"/>
              </w:rPr>
              <w:t>финансирования</w:t>
            </w:r>
          </w:p>
        </w:tc>
        <w:tc>
          <w:tcPr>
            <w:tcW w:w="2101" w:type="dxa"/>
          </w:tcPr>
          <w:p w:rsidR="00CF29A0" w:rsidRPr="00CF29A0" w:rsidRDefault="00CF29A0" w:rsidP="00CF29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F29A0">
              <w:rPr>
                <w:rFonts w:ascii="Times New Roman" w:eastAsia="Times New Roman" w:hAnsi="Times New Roman"/>
                <w:b/>
                <w:sz w:val="24"/>
                <w:szCs w:val="28"/>
              </w:rPr>
              <w:t>Ожидаемые результаты</w:t>
            </w:r>
          </w:p>
        </w:tc>
        <w:tc>
          <w:tcPr>
            <w:tcW w:w="2128" w:type="dxa"/>
          </w:tcPr>
          <w:p w:rsidR="00CF29A0" w:rsidRPr="00CF29A0" w:rsidRDefault="00CF29A0" w:rsidP="00CF29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F29A0">
              <w:rPr>
                <w:rFonts w:ascii="Times New Roman" w:eastAsia="Times New Roman" w:hAnsi="Times New Roman"/>
                <w:b/>
                <w:sz w:val="24"/>
                <w:szCs w:val="28"/>
              </w:rPr>
              <w:t>Исполнитель</w:t>
            </w:r>
          </w:p>
        </w:tc>
        <w:tc>
          <w:tcPr>
            <w:tcW w:w="2102" w:type="dxa"/>
          </w:tcPr>
          <w:p w:rsidR="00CF29A0" w:rsidRPr="00CF29A0" w:rsidRDefault="00CF29A0" w:rsidP="00CF29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F29A0">
              <w:rPr>
                <w:rFonts w:ascii="Times New Roman" w:eastAsia="Times New Roman" w:hAnsi="Times New Roman"/>
                <w:b/>
                <w:sz w:val="24"/>
                <w:szCs w:val="28"/>
              </w:rPr>
              <w:t>Исполнение</w:t>
            </w:r>
          </w:p>
        </w:tc>
      </w:tr>
      <w:tr w:rsidR="00CF29A0" w:rsidRPr="00CF29A0" w:rsidTr="002F677A">
        <w:trPr>
          <w:trHeight w:val="2338"/>
        </w:trPr>
        <w:tc>
          <w:tcPr>
            <w:tcW w:w="817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F29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341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sz w:val="24"/>
                <w:szCs w:val="24"/>
              </w:rPr>
              <w:t>Содержание и проведение текущих и капитальных ремонтов автомобильных дорог общего пользования местного значения и дорожных сооружений</w:t>
            </w:r>
          </w:p>
        </w:tc>
        <w:tc>
          <w:tcPr>
            <w:tcW w:w="2151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Cs/>
                <w:sz w:val="24"/>
                <w:szCs w:val="24"/>
              </w:rPr>
              <w:t>3400,5</w:t>
            </w:r>
          </w:p>
        </w:tc>
        <w:tc>
          <w:tcPr>
            <w:tcW w:w="2146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Cs/>
                <w:sz w:val="24"/>
                <w:szCs w:val="24"/>
              </w:rPr>
              <w:t>3002,5</w:t>
            </w:r>
          </w:p>
        </w:tc>
        <w:tc>
          <w:tcPr>
            <w:tcW w:w="2101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Cs/>
                <w:sz w:val="24"/>
                <w:szCs w:val="24"/>
              </w:rPr>
              <w:t>88%</w:t>
            </w:r>
          </w:p>
        </w:tc>
        <w:tc>
          <w:tcPr>
            <w:tcW w:w="2128" w:type="dxa"/>
          </w:tcPr>
          <w:p w:rsidR="00CF29A0" w:rsidRPr="00CF29A0" w:rsidRDefault="00CF29A0" w:rsidP="00CF29A0">
            <w:pPr>
              <w:rPr>
                <w:rFonts w:ascii="Times New Roman" w:eastAsia="Times New Roman" w:hAnsi="Times New Roman"/>
              </w:rPr>
            </w:pPr>
            <w:r w:rsidRPr="00CF29A0">
              <w:rPr>
                <w:rFonts w:ascii="Times New Roman" w:eastAsia="Times New Roman" w:hAnsi="Times New Roman"/>
                <w:sz w:val="24"/>
                <w:szCs w:val="24"/>
              </w:rPr>
              <w:t>Администрация Сельского поселения Романовка муниципального района Хворостянский  Самарской области</w:t>
            </w:r>
          </w:p>
        </w:tc>
        <w:tc>
          <w:tcPr>
            <w:tcW w:w="2102" w:type="dxa"/>
          </w:tcPr>
          <w:p w:rsidR="00CF29A0" w:rsidRPr="00CF29A0" w:rsidRDefault="00CF29A0" w:rsidP="00CF29A0">
            <w:pPr>
              <w:rPr>
                <w:rFonts w:ascii="Times New Roman" w:eastAsia="Times New Roman" w:hAnsi="Times New Roman"/>
              </w:rPr>
            </w:pPr>
            <w:r w:rsidRPr="00CF29A0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Исполнено</w:t>
            </w:r>
          </w:p>
        </w:tc>
      </w:tr>
      <w:tr w:rsidR="00CF29A0" w:rsidRPr="00CF29A0" w:rsidTr="002F677A">
        <w:tc>
          <w:tcPr>
            <w:tcW w:w="817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F29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341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sz w:val="24"/>
                <w:szCs w:val="24"/>
              </w:rPr>
              <w:t>«Обустройство бокового дорожного ограждения сельского поселения Романовка муниципального района Хворостянский Самарской области», 240 м</w:t>
            </w:r>
          </w:p>
        </w:tc>
        <w:tc>
          <w:tcPr>
            <w:tcW w:w="2151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Cs/>
                <w:sz w:val="24"/>
                <w:szCs w:val="24"/>
              </w:rPr>
              <w:t>1560,6</w:t>
            </w:r>
          </w:p>
        </w:tc>
        <w:tc>
          <w:tcPr>
            <w:tcW w:w="2146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Cs/>
                <w:sz w:val="24"/>
                <w:szCs w:val="24"/>
              </w:rPr>
              <w:t>1560,6</w:t>
            </w:r>
          </w:p>
        </w:tc>
        <w:tc>
          <w:tcPr>
            <w:tcW w:w="2101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128" w:type="dxa"/>
          </w:tcPr>
          <w:p w:rsidR="00CF29A0" w:rsidRPr="00CF29A0" w:rsidRDefault="00CF29A0" w:rsidP="00CF29A0">
            <w:pPr>
              <w:rPr>
                <w:rFonts w:ascii="Times New Roman" w:eastAsia="Times New Roman" w:hAnsi="Times New Roman"/>
              </w:rPr>
            </w:pPr>
            <w:r w:rsidRPr="00CF29A0">
              <w:rPr>
                <w:rFonts w:ascii="Times New Roman" w:eastAsia="Times New Roman" w:hAnsi="Times New Roman"/>
                <w:sz w:val="24"/>
                <w:szCs w:val="24"/>
              </w:rPr>
              <w:t>Администрация Сельского поселения Романовка муниципального района Хворостянский  Самарской области</w:t>
            </w:r>
          </w:p>
        </w:tc>
        <w:tc>
          <w:tcPr>
            <w:tcW w:w="2102" w:type="dxa"/>
          </w:tcPr>
          <w:p w:rsidR="00CF29A0" w:rsidRPr="00CF29A0" w:rsidRDefault="00CF29A0" w:rsidP="00CF29A0">
            <w:pPr>
              <w:rPr>
                <w:rFonts w:ascii="Times New Roman" w:eastAsia="Times New Roman" w:hAnsi="Times New Roman"/>
              </w:rPr>
            </w:pPr>
            <w:r w:rsidRPr="00CF29A0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Исполнено</w:t>
            </w:r>
          </w:p>
        </w:tc>
      </w:tr>
    </w:tbl>
    <w:p w:rsidR="00CF29A0" w:rsidRPr="00CF29A0" w:rsidRDefault="00CF29A0" w:rsidP="00CF29A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9A0" w:rsidRPr="00CF29A0" w:rsidRDefault="00CF29A0" w:rsidP="00CF29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9A0" w:rsidRPr="00CF29A0" w:rsidRDefault="00CF29A0" w:rsidP="00CF29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9A0" w:rsidRPr="00CF29A0" w:rsidRDefault="00CF29A0" w:rsidP="00CF29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9A0" w:rsidRPr="00CF29A0" w:rsidRDefault="00CF29A0" w:rsidP="00CF29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9A0" w:rsidRPr="00CF29A0" w:rsidRDefault="00CF29A0" w:rsidP="00CF29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9A0" w:rsidRPr="00CF29A0" w:rsidRDefault="00CF29A0" w:rsidP="00CF29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9A0" w:rsidRPr="00CF29A0" w:rsidRDefault="00CF29A0" w:rsidP="00CF29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9A0" w:rsidRPr="00CF29A0" w:rsidRDefault="00CF29A0" w:rsidP="00CF29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9A0" w:rsidRPr="00CF29A0" w:rsidRDefault="00CF29A0" w:rsidP="00CF29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реализации программных мероприятий</w:t>
      </w:r>
    </w:p>
    <w:p w:rsidR="00CF29A0" w:rsidRPr="00CF29A0" w:rsidRDefault="00CF29A0" w:rsidP="00CF29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557"/>
        <w:gridCol w:w="2133"/>
        <w:gridCol w:w="2133"/>
        <w:gridCol w:w="2950"/>
        <w:gridCol w:w="3544"/>
      </w:tblGrid>
      <w:tr w:rsidR="00CF29A0" w:rsidRPr="00CF29A0" w:rsidTr="002F677A">
        <w:trPr>
          <w:trHeight w:val="878"/>
        </w:trPr>
        <w:tc>
          <w:tcPr>
            <w:tcW w:w="675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F29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F29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57" w:type="dxa"/>
            <w:vAlign w:val="center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 (направления расходов)</w:t>
            </w:r>
          </w:p>
        </w:tc>
        <w:tc>
          <w:tcPr>
            <w:tcW w:w="2133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33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Объем финансирования </w:t>
            </w: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950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 финансирования факт</w:t>
            </w: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3544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Степень освоения</w:t>
            </w: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CF29A0" w:rsidRPr="00CF29A0" w:rsidTr="002F677A">
        <w:trPr>
          <w:trHeight w:val="590"/>
        </w:trPr>
        <w:tc>
          <w:tcPr>
            <w:tcW w:w="675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F29A0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557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sz w:val="24"/>
                <w:szCs w:val="24"/>
              </w:rPr>
              <w:t>Содержание и проведение текущих и капитальных ремонтов автомобильных дорог общего пользования местного значения и дорожных сооружений</w:t>
            </w:r>
          </w:p>
        </w:tc>
        <w:tc>
          <w:tcPr>
            <w:tcW w:w="2133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2133" w:type="dxa"/>
          </w:tcPr>
          <w:p w:rsidR="00CF29A0" w:rsidRPr="00CF29A0" w:rsidRDefault="00CF29A0" w:rsidP="00CF29A0">
            <w:pPr>
              <w:jc w:val="center"/>
              <w:rPr>
                <w:rFonts w:ascii="Times New Roman" w:eastAsia="Times New Roman" w:hAnsi="Times New Roman"/>
              </w:rPr>
            </w:pPr>
            <w:r w:rsidRPr="00CF29A0">
              <w:rPr>
                <w:rFonts w:ascii="Times New Roman" w:eastAsia="Times New Roman" w:hAnsi="Times New Roman"/>
              </w:rPr>
              <w:t>3400,5</w:t>
            </w:r>
          </w:p>
        </w:tc>
        <w:tc>
          <w:tcPr>
            <w:tcW w:w="2950" w:type="dxa"/>
          </w:tcPr>
          <w:p w:rsidR="00CF29A0" w:rsidRPr="00CF29A0" w:rsidRDefault="00CF29A0" w:rsidP="00CF29A0">
            <w:pPr>
              <w:jc w:val="center"/>
              <w:rPr>
                <w:rFonts w:ascii="Times New Roman" w:eastAsia="Times New Roman" w:hAnsi="Times New Roman"/>
              </w:rPr>
            </w:pPr>
            <w:r w:rsidRPr="00CF29A0">
              <w:rPr>
                <w:rFonts w:ascii="Times New Roman" w:eastAsia="Times New Roman" w:hAnsi="Times New Roman"/>
              </w:rPr>
              <w:t>3002,5</w:t>
            </w:r>
          </w:p>
        </w:tc>
        <w:tc>
          <w:tcPr>
            <w:tcW w:w="3544" w:type="dxa"/>
          </w:tcPr>
          <w:p w:rsidR="00CF29A0" w:rsidRPr="00CF29A0" w:rsidRDefault="00CF29A0" w:rsidP="00CF29A0">
            <w:pPr>
              <w:jc w:val="center"/>
              <w:rPr>
                <w:rFonts w:ascii="Times New Roman" w:eastAsia="Times New Roman" w:hAnsi="Times New Roman"/>
              </w:rPr>
            </w:pPr>
            <w:r w:rsidRPr="00CF29A0">
              <w:rPr>
                <w:rFonts w:ascii="Times New Roman" w:eastAsia="Times New Roman" w:hAnsi="Times New Roman"/>
              </w:rPr>
              <w:t>88%</w:t>
            </w:r>
          </w:p>
        </w:tc>
      </w:tr>
      <w:tr w:rsidR="00CF29A0" w:rsidRPr="00CF29A0" w:rsidTr="002F677A">
        <w:trPr>
          <w:trHeight w:val="590"/>
        </w:trPr>
        <w:tc>
          <w:tcPr>
            <w:tcW w:w="675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F29A0"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557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sz w:val="24"/>
                <w:szCs w:val="24"/>
              </w:rPr>
              <w:t>«Обустройство бокового дорожного ограждения сельского поселения Романовка муниципального района Хворостянский Самарской области» , 240 м</w:t>
            </w:r>
          </w:p>
        </w:tc>
        <w:tc>
          <w:tcPr>
            <w:tcW w:w="2133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</w:t>
            </w: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sz w:val="24"/>
                <w:szCs w:val="24"/>
              </w:rPr>
              <w:t>(ремонт дорог)</w:t>
            </w: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sz w:val="24"/>
                <w:szCs w:val="24"/>
              </w:rPr>
              <w:t>(ремонт дорог)</w:t>
            </w:r>
          </w:p>
        </w:tc>
        <w:tc>
          <w:tcPr>
            <w:tcW w:w="2133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Cs/>
                <w:sz w:val="24"/>
                <w:szCs w:val="24"/>
              </w:rPr>
              <w:t>1545,0</w:t>
            </w: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Cs/>
                <w:sz w:val="24"/>
                <w:szCs w:val="24"/>
              </w:rPr>
              <w:t>15,6</w:t>
            </w: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0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Cs/>
                <w:sz w:val="24"/>
                <w:szCs w:val="24"/>
              </w:rPr>
              <w:t>1545,0</w:t>
            </w: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Cs/>
                <w:sz w:val="24"/>
                <w:szCs w:val="24"/>
              </w:rPr>
              <w:t>15,6</w:t>
            </w:r>
          </w:p>
        </w:tc>
        <w:tc>
          <w:tcPr>
            <w:tcW w:w="3544" w:type="dxa"/>
          </w:tcPr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Cs/>
                <w:sz w:val="24"/>
                <w:szCs w:val="24"/>
              </w:rPr>
              <w:t>100%</w:t>
            </w: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9A0">
              <w:rPr>
                <w:rFonts w:ascii="Times New Roman" w:eastAsia="Times New Roman" w:hAnsi="Times New Roman"/>
                <w:bCs/>
                <w:sz w:val="24"/>
                <w:szCs w:val="24"/>
              </w:rPr>
              <w:t>100%</w:t>
            </w:r>
          </w:p>
          <w:p w:rsidR="00CF29A0" w:rsidRPr="00CF29A0" w:rsidRDefault="00CF29A0" w:rsidP="00CF29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CF29A0" w:rsidRPr="00CF29A0" w:rsidRDefault="00CF29A0" w:rsidP="00CF29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9A0" w:rsidRPr="00CF29A0" w:rsidRDefault="00CF29A0" w:rsidP="00CF29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исполнения Программы </w:t>
      </w:r>
      <w:proofErr w:type="gramStart"/>
      <w:r w:rsidRPr="00CF2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100,0% отклонений достигнутых показателей от плановых значений нет</w:t>
      </w:r>
      <w:proofErr w:type="gramEnd"/>
      <w:r w:rsidRPr="00CF2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9A0" w:rsidRPr="00CF29A0" w:rsidRDefault="00CF29A0" w:rsidP="00CF29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проведение текущих и капитальных ремонтов автомобильных дорог общего пользования местного значения и дорожных сооружений выполнено на 88%. Неиспользованные денежные средства в 2021 году переходят на 2022 год.</w:t>
      </w:r>
    </w:p>
    <w:p w:rsidR="00CF29A0" w:rsidRPr="00CF29A0" w:rsidRDefault="00CF29A0" w:rsidP="00CF29A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CF29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представленными данными необходимо принять результаты реализации Программы на 2021год, как эффективные</w:t>
      </w:r>
    </w:p>
    <w:p w:rsidR="00CF29A0" w:rsidRP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CF29A0" w:rsidRPr="00CF29A0" w:rsidRDefault="00CF29A0" w:rsidP="00CF29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9A0" w:rsidRPr="00CF29A0" w:rsidRDefault="00CF29A0" w:rsidP="00CF29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A0" w:rsidRPr="00CF29A0" w:rsidRDefault="00CF29A0" w:rsidP="00CF29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A0" w:rsidRPr="00CF29A0" w:rsidRDefault="00CF29A0" w:rsidP="00CF29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A0" w:rsidRPr="00CF29A0" w:rsidRDefault="00CF29A0" w:rsidP="00CF29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A0" w:rsidRPr="00CF29A0" w:rsidRDefault="00CF29A0" w:rsidP="00CF29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 о финансировании и основании средств муниципальной программы</w:t>
      </w:r>
    </w:p>
    <w:tbl>
      <w:tblPr>
        <w:tblW w:w="15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4"/>
        <w:gridCol w:w="997"/>
        <w:gridCol w:w="993"/>
        <w:gridCol w:w="708"/>
        <w:gridCol w:w="1134"/>
        <w:gridCol w:w="993"/>
        <w:gridCol w:w="1300"/>
        <w:gridCol w:w="968"/>
        <w:gridCol w:w="1275"/>
        <w:gridCol w:w="1134"/>
        <w:gridCol w:w="993"/>
        <w:gridCol w:w="1275"/>
        <w:gridCol w:w="993"/>
        <w:gridCol w:w="894"/>
      </w:tblGrid>
      <w:tr w:rsidR="00CF29A0" w:rsidRPr="00CF29A0" w:rsidTr="002F677A">
        <w:trPr>
          <w:trHeight w:val="45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F29A0"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областного </w:t>
            </w: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бюджета, </w:t>
            </w:r>
            <w:proofErr w:type="spellStart"/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местного </w:t>
            </w: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бюджета, </w:t>
            </w:r>
            <w:proofErr w:type="spellStart"/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Внебюджетные </w:t>
            </w: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  <w:tr w:rsidR="00CF29A0" w:rsidRPr="00CF29A0" w:rsidTr="002F677A">
        <w:trPr>
          <w:trHeight w:val="67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9A0" w:rsidRPr="00CF29A0" w:rsidRDefault="00CF29A0" w:rsidP="00CF29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Профи-</w:t>
            </w:r>
          </w:p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proofErr w:type="spellStart"/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нанси-ровано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</w:tr>
      <w:tr w:rsidR="00CF29A0" w:rsidRPr="00CF29A0" w:rsidTr="002F677A">
        <w:trPr>
          <w:trHeight w:val="2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CF29A0" w:rsidRPr="00CF29A0" w:rsidTr="002F677A">
        <w:trPr>
          <w:trHeight w:val="13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ind w:left="-5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Всего по </w:t>
            </w:r>
            <w:proofErr w:type="spellStart"/>
            <w:proofErr w:type="gramStart"/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муниципа-льной</w:t>
            </w:r>
            <w:proofErr w:type="spellEnd"/>
            <w:proofErr w:type="gramEnd"/>
            <w:r w:rsidRPr="00CF29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0 </w:t>
            </w:r>
          </w:p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</w:t>
            </w:r>
          </w:p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0 </w:t>
            </w:r>
          </w:p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1545,0</w:t>
            </w:r>
          </w:p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0 </w:t>
            </w:r>
          </w:p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1545,0</w:t>
            </w:r>
          </w:p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-</w:t>
            </w:r>
          </w:p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</w:t>
            </w:r>
          </w:p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2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0 </w:t>
            </w:r>
          </w:p>
          <w:p w:rsidR="00CF29A0" w:rsidRPr="00CF29A0" w:rsidRDefault="00CF29A0" w:rsidP="00CF29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:rsidR="00CF29A0" w:rsidRDefault="00CF29A0" w:rsidP="00CF29A0">
      <w:pPr>
        <w:widowControl w:val="0"/>
        <w:spacing w:after="0" w:line="240" w:lineRule="atLeast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ectPr w:rsidR="00CF29A0" w:rsidSect="00CF29A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F28A3" w:rsidRPr="00A819A1" w:rsidRDefault="003F28A3" w:rsidP="00CF29A0">
      <w:pPr>
        <w:rPr>
          <w:rFonts w:ascii="Times New Roman" w:hAnsi="Times New Roman" w:cs="Times New Roman"/>
          <w:sz w:val="28"/>
          <w:szCs w:val="28"/>
        </w:rPr>
      </w:pPr>
    </w:p>
    <w:sectPr w:rsidR="003F28A3" w:rsidRPr="00A819A1" w:rsidSect="00103C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D2AEA"/>
    <w:multiLevelType w:val="multilevel"/>
    <w:tmpl w:val="FBC41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72"/>
    <w:rsid w:val="00103C76"/>
    <w:rsid w:val="0010659A"/>
    <w:rsid w:val="002D7842"/>
    <w:rsid w:val="003F28A3"/>
    <w:rsid w:val="00415472"/>
    <w:rsid w:val="004C7446"/>
    <w:rsid w:val="007F34BB"/>
    <w:rsid w:val="00A3675C"/>
    <w:rsid w:val="00A819A1"/>
    <w:rsid w:val="00C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>Председатель Собрания представителей</vt:lpstr>
      <vt:lpstr>сельского поселения Романовка</vt:lpstr>
      <vt:lpstr>муниципального района Хворостянский                                Т.В. Сорокин</vt:lpstr>
      <vt:lpstr/>
      <vt:lpstr>Глава сельского поселения Романовка</vt:lpstr>
      <vt:lpstr>муниципальный район Хворостянский </vt:lpstr>
      <vt:lpstr>Самарской области                                                               </vt:lpstr>
      <vt:lpstr/>
      <vt:lpstr>УТВЕРЖДЕНО</vt:lpstr>
      <vt:lpstr>Решением Собрания представителей</vt:lpstr>
      <vt:lpstr>сельского поселения Романовка муниципального</vt:lpstr>
      <vt:lpstr>района Хворостянский Самарской области </vt:lpstr>
      <vt:lpstr>от 14.01.2022 №47б/30б</vt:lpstr>
      <vt:lpstr/>
      <vt:lpstr/>
      <vt:lpstr/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2024-05-21T07:44:00Z</dcterms:created>
  <dcterms:modified xsi:type="dcterms:W3CDTF">2024-05-21T10:19:00Z</dcterms:modified>
</cp:coreProperties>
</file>