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26" w:rsidRDefault="00EC5826" w:rsidP="00EC5826">
      <w:pPr>
        <w:tabs>
          <w:tab w:val="left" w:pos="6825"/>
        </w:tabs>
        <w:rPr>
          <w:rFonts w:ascii="Times New Roman" w:eastAsia="Calibri" w:hAnsi="Times New Roman" w:cs="Times New Roman"/>
          <w:b/>
        </w:rPr>
      </w:pPr>
      <w:r>
        <w:rPr>
          <w:rFonts w:ascii="Times New Roman" w:eastAsia="Calibri" w:hAnsi="Times New Roman" w:cs="Times New Roman"/>
          <w:b/>
        </w:rPr>
        <w:t xml:space="preserve">РОССИЙСКАЯ   ФЕДЕРАЦИЯ                                     </w:t>
      </w:r>
    </w:p>
    <w:p w:rsidR="00EC5826" w:rsidRDefault="00EC5826" w:rsidP="00EC5826">
      <w:pPr>
        <w:tabs>
          <w:tab w:val="left" w:pos="5805"/>
          <w:tab w:val="left" w:pos="6630"/>
          <w:tab w:val="left" w:pos="6675"/>
        </w:tabs>
        <w:rPr>
          <w:rFonts w:ascii="Times New Roman" w:eastAsia="Calibri" w:hAnsi="Times New Roman" w:cs="Times New Roman"/>
          <w:b/>
        </w:rPr>
      </w:pPr>
      <w:r>
        <w:rPr>
          <w:rFonts w:ascii="Times New Roman" w:eastAsia="Calibri" w:hAnsi="Times New Roman" w:cs="Times New Roman"/>
          <w:b/>
        </w:rPr>
        <w:t xml:space="preserve">    САМАРСКАЯ  ОБЛАСТЬ                                                                                 </w:t>
      </w:r>
    </w:p>
    <w:p w:rsidR="00EC5826" w:rsidRDefault="00EC5826" w:rsidP="00EC5826">
      <w:pPr>
        <w:tabs>
          <w:tab w:val="left" w:pos="7260"/>
        </w:tabs>
        <w:rPr>
          <w:rFonts w:ascii="Times New Roman" w:eastAsia="Calibri" w:hAnsi="Times New Roman" w:cs="Times New Roman"/>
          <w:b/>
        </w:rPr>
      </w:pPr>
      <w:r>
        <w:rPr>
          <w:rFonts w:ascii="Times New Roman" w:eastAsia="Calibri" w:hAnsi="Times New Roman" w:cs="Times New Roman"/>
          <w:b/>
        </w:rPr>
        <w:t xml:space="preserve">МУНИЦИПАЛЬНЫЙ РАЙОН                                                                 </w:t>
      </w:r>
    </w:p>
    <w:p w:rsidR="00EC5826" w:rsidRDefault="00EC5826" w:rsidP="00EC5826">
      <w:pPr>
        <w:tabs>
          <w:tab w:val="left" w:pos="6900"/>
        </w:tabs>
        <w:rPr>
          <w:rFonts w:ascii="Times New Roman" w:eastAsia="Calibri" w:hAnsi="Times New Roman" w:cs="Times New Roman"/>
          <w:b/>
        </w:rPr>
      </w:pPr>
      <w:r>
        <w:rPr>
          <w:rFonts w:ascii="Times New Roman" w:eastAsia="Calibri" w:hAnsi="Times New Roman" w:cs="Times New Roman"/>
          <w:b/>
        </w:rPr>
        <w:t xml:space="preserve">    </w:t>
      </w:r>
      <w:r w:rsidR="00AA2C4F">
        <w:rPr>
          <w:rFonts w:ascii="Times New Roman" w:eastAsia="Calibri" w:hAnsi="Times New Roman" w:cs="Times New Roman"/>
          <w:b/>
        </w:rPr>
        <w:t xml:space="preserve">      </w:t>
      </w:r>
      <w:r>
        <w:rPr>
          <w:rFonts w:ascii="Times New Roman" w:eastAsia="Calibri" w:hAnsi="Times New Roman" w:cs="Times New Roman"/>
          <w:b/>
        </w:rPr>
        <w:t xml:space="preserve">ХВОРОСТЯНСКИЙ                                                           </w:t>
      </w:r>
    </w:p>
    <w:p w:rsidR="00EC5826" w:rsidRDefault="00EC5826" w:rsidP="00EC5826">
      <w:pPr>
        <w:tabs>
          <w:tab w:val="left" w:pos="6900"/>
          <w:tab w:val="left" w:pos="8430"/>
        </w:tabs>
        <w:rPr>
          <w:rFonts w:ascii="Times New Roman" w:eastAsia="Calibri" w:hAnsi="Times New Roman" w:cs="Times New Roman"/>
          <w:b/>
        </w:rPr>
      </w:pPr>
      <w:r>
        <w:rPr>
          <w:rFonts w:ascii="Times New Roman" w:eastAsia="Calibri" w:hAnsi="Times New Roman" w:cs="Times New Roman"/>
          <w:b/>
        </w:rPr>
        <w:t xml:space="preserve">      </w:t>
      </w:r>
      <w:r w:rsidR="00AA2C4F">
        <w:rPr>
          <w:rFonts w:ascii="Times New Roman" w:eastAsia="Calibri" w:hAnsi="Times New Roman" w:cs="Times New Roman"/>
          <w:b/>
        </w:rPr>
        <w:t xml:space="preserve">    </w:t>
      </w:r>
      <w:r>
        <w:rPr>
          <w:rFonts w:ascii="Times New Roman" w:eastAsia="Calibri" w:hAnsi="Times New Roman" w:cs="Times New Roman"/>
          <w:b/>
        </w:rPr>
        <w:t xml:space="preserve">АДМИНИСТРАЦИЯ                                                                       </w:t>
      </w:r>
    </w:p>
    <w:p w:rsidR="00EC5826" w:rsidRDefault="00EC5826" w:rsidP="00EC5826">
      <w:pPr>
        <w:rPr>
          <w:rFonts w:ascii="Times New Roman" w:eastAsia="Calibri" w:hAnsi="Times New Roman" w:cs="Times New Roman"/>
          <w:b/>
        </w:rPr>
      </w:pPr>
      <w:r>
        <w:rPr>
          <w:rFonts w:ascii="Times New Roman" w:eastAsia="Calibri" w:hAnsi="Times New Roman" w:cs="Times New Roman"/>
          <w:b/>
        </w:rPr>
        <w:t xml:space="preserve">СЕЛЬСКОГО ПОСЕЛЕНИЯ                               </w:t>
      </w:r>
    </w:p>
    <w:p w:rsidR="00EC5826" w:rsidRDefault="00EC5826" w:rsidP="00EC5826">
      <w:pPr>
        <w:rPr>
          <w:rFonts w:ascii="Times New Roman" w:eastAsia="Calibri" w:hAnsi="Times New Roman" w:cs="Times New Roman"/>
          <w:b/>
        </w:rPr>
      </w:pPr>
      <w:r>
        <w:rPr>
          <w:rFonts w:ascii="Times New Roman" w:eastAsia="Calibri" w:hAnsi="Times New Roman" w:cs="Times New Roman"/>
          <w:b/>
        </w:rPr>
        <w:t xml:space="preserve">           </w:t>
      </w:r>
      <w:r w:rsidR="00187F1D">
        <w:rPr>
          <w:rFonts w:ascii="Times New Roman" w:eastAsia="Calibri" w:hAnsi="Times New Roman" w:cs="Times New Roman"/>
          <w:b/>
        </w:rPr>
        <w:t xml:space="preserve">  </w:t>
      </w:r>
      <w:r w:rsidR="00AA2C4F">
        <w:rPr>
          <w:rFonts w:ascii="Times New Roman" w:eastAsia="Calibri" w:hAnsi="Times New Roman" w:cs="Times New Roman"/>
          <w:b/>
        </w:rPr>
        <w:t xml:space="preserve"> </w:t>
      </w:r>
      <w:r w:rsidR="00187F1D">
        <w:rPr>
          <w:rFonts w:ascii="Times New Roman" w:eastAsia="Calibri" w:hAnsi="Times New Roman" w:cs="Times New Roman"/>
          <w:b/>
        </w:rPr>
        <w:t xml:space="preserve"> РОМАНОВКА</w:t>
      </w:r>
      <w:r>
        <w:rPr>
          <w:rFonts w:ascii="Times New Roman" w:eastAsia="Calibri" w:hAnsi="Times New Roman" w:cs="Times New Roman"/>
          <w:b/>
        </w:rPr>
        <w:t xml:space="preserve">                                        </w:t>
      </w:r>
    </w:p>
    <w:p w:rsidR="00EC5826" w:rsidRDefault="00187F1D" w:rsidP="00EC5826">
      <w:pPr>
        <w:rPr>
          <w:rFonts w:ascii="Times New Roman" w:eastAsia="Calibri" w:hAnsi="Times New Roman" w:cs="Times New Roman"/>
        </w:rPr>
      </w:pPr>
      <w:r>
        <w:rPr>
          <w:rFonts w:ascii="Times New Roman" w:eastAsia="Calibri" w:hAnsi="Times New Roman" w:cs="Times New Roman"/>
        </w:rPr>
        <w:t>445585,с</w:t>
      </w:r>
      <w:proofErr w:type="gramStart"/>
      <w:r>
        <w:rPr>
          <w:rFonts w:ascii="Times New Roman" w:eastAsia="Calibri" w:hAnsi="Times New Roman" w:cs="Times New Roman"/>
        </w:rPr>
        <w:t>.Р</w:t>
      </w:r>
      <w:proofErr w:type="gramEnd"/>
      <w:r>
        <w:rPr>
          <w:rFonts w:ascii="Times New Roman" w:eastAsia="Calibri" w:hAnsi="Times New Roman" w:cs="Times New Roman"/>
        </w:rPr>
        <w:t>омановка,ул.Советская, д.106</w:t>
      </w:r>
      <w:r w:rsidR="00EC5826">
        <w:rPr>
          <w:rFonts w:ascii="Times New Roman" w:eastAsia="Calibri" w:hAnsi="Times New Roman" w:cs="Times New Roman"/>
        </w:rPr>
        <w:t xml:space="preserve">                                                           </w:t>
      </w:r>
    </w:p>
    <w:p w:rsidR="00EC5826" w:rsidRDefault="00187F1D" w:rsidP="00EC5826">
      <w:pPr>
        <w:tabs>
          <w:tab w:val="left" w:pos="6525"/>
          <w:tab w:val="left" w:pos="6600"/>
        </w:tabs>
        <w:rPr>
          <w:rFonts w:ascii="Times New Roman" w:eastAsia="Calibri" w:hAnsi="Times New Roman" w:cs="Times New Roman"/>
        </w:rPr>
      </w:pPr>
      <w:r>
        <w:rPr>
          <w:rFonts w:ascii="Times New Roman" w:eastAsia="Calibri" w:hAnsi="Times New Roman" w:cs="Times New Roman"/>
        </w:rPr>
        <w:t xml:space="preserve">      тел.(846-77)9-47-88</w:t>
      </w:r>
      <w:r w:rsidR="00EC5826">
        <w:rPr>
          <w:rFonts w:ascii="Times New Roman" w:eastAsia="Calibri" w:hAnsi="Times New Roman" w:cs="Times New Roman"/>
        </w:rPr>
        <w:t xml:space="preserve">   </w:t>
      </w:r>
    </w:p>
    <w:p w:rsidR="00EC5826" w:rsidRDefault="00EC5826" w:rsidP="00EC5826">
      <w:pPr>
        <w:widowControl w:val="0"/>
        <w:spacing w:line="254" w:lineRule="exact"/>
        <w:rPr>
          <w:rFonts w:ascii="Times New Roman" w:eastAsia="Sylfaen" w:hAnsi="Times New Roman" w:cs="Times New Roman"/>
          <w:b/>
          <w:bCs/>
          <w:lang w:bidi="ru-RU"/>
        </w:rPr>
      </w:pPr>
      <w:r>
        <w:rPr>
          <w:rFonts w:ascii="Times New Roman" w:eastAsia="Sylfaen" w:hAnsi="Times New Roman" w:cs="Times New Roman"/>
          <w:b/>
          <w:bCs/>
          <w:lang w:bidi="ru-RU"/>
        </w:rPr>
        <w:t xml:space="preserve">    </w:t>
      </w:r>
      <w:r w:rsidR="00AA2C4F">
        <w:rPr>
          <w:rFonts w:ascii="Times New Roman" w:eastAsia="Sylfaen" w:hAnsi="Times New Roman" w:cs="Times New Roman"/>
          <w:b/>
          <w:bCs/>
          <w:lang w:bidi="ru-RU"/>
        </w:rPr>
        <w:t xml:space="preserve">      </w:t>
      </w:r>
      <w:r>
        <w:rPr>
          <w:rFonts w:ascii="Times New Roman" w:eastAsia="Sylfaen" w:hAnsi="Times New Roman" w:cs="Times New Roman"/>
          <w:b/>
          <w:bCs/>
          <w:lang w:bidi="ru-RU"/>
        </w:rPr>
        <w:t xml:space="preserve"> ПОСТАНОВЛЕНИЕ </w:t>
      </w:r>
    </w:p>
    <w:p w:rsidR="00EC5826" w:rsidRDefault="00BB054D" w:rsidP="00EC5826">
      <w:pPr>
        <w:widowControl w:val="0"/>
        <w:spacing w:line="254" w:lineRule="exact"/>
        <w:rPr>
          <w:rFonts w:ascii="Times New Roman" w:eastAsia="Sylfaen" w:hAnsi="Times New Roman" w:cs="Times New Roman"/>
          <w:b/>
          <w:bCs/>
          <w:lang w:bidi="ru-RU"/>
        </w:rPr>
      </w:pPr>
      <w:r>
        <w:rPr>
          <w:rFonts w:ascii="Times New Roman" w:eastAsia="Sylfaen" w:hAnsi="Times New Roman" w:cs="Times New Roman"/>
          <w:b/>
          <w:bCs/>
          <w:lang w:bidi="ru-RU"/>
        </w:rPr>
        <w:t xml:space="preserve">    №51  от  08</w:t>
      </w:r>
      <w:r w:rsidR="00436C43">
        <w:rPr>
          <w:rFonts w:ascii="Times New Roman" w:eastAsia="Sylfaen" w:hAnsi="Times New Roman" w:cs="Times New Roman"/>
          <w:b/>
          <w:bCs/>
          <w:lang w:bidi="ru-RU"/>
        </w:rPr>
        <w:t>.12</w:t>
      </w:r>
      <w:r w:rsidR="00187F1D">
        <w:rPr>
          <w:rFonts w:ascii="Times New Roman" w:eastAsia="Sylfaen" w:hAnsi="Times New Roman" w:cs="Times New Roman"/>
          <w:b/>
          <w:bCs/>
          <w:lang w:bidi="ru-RU"/>
        </w:rPr>
        <w:t>.</w:t>
      </w:r>
      <w:r w:rsidR="00436C43">
        <w:rPr>
          <w:rFonts w:ascii="Times New Roman" w:eastAsia="Sylfaen" w:hAnsi="Times New Roman" w:cs="Times New Roman"/>
          <w:b/>
          <w:bCs/>
          <w:lang w:bidi="ru-RU"/>
        </w:rPr>
        <w:t>2023</w:t>
      </w:r>
      <w:r w:rsidR="00EC5826">
        <w:rPr>
          <w:rFonts w:ascii="Times New Roman" w:eastAsia="Sylfaen" w:hAnsi="Times New Roman" w:cs="Times New Roman"/>
          <w:b/>
          <w:bCs/>
          <w:lang w:bidi="ru-RU"/>
        </w:rPr>
        <w:t xml:space="preserve"> г.</w:t>
      </w:r>
    </w:p>
    <w:p w:rsidR="00EC5826" w:rsidRDefault="00EC5826" w:rsidP="00EC5826">
      <w:pPr>
        <w:widowControl w:val="0"/>
        <w:spacing w:line="254" w:lineRule="exact"/>
        <w:rPr>
          <w:rFonts w:ascii="Times New Roman" w:eastAsia="Sylfaen" w:hAnsi="Times New Roman" w:cs="Times New Roman"/>
          <w:b/>
          <w:bCs/>
          <w:lang w:bidi="ru-RU"/>
        </w:rPr>
      </w:pPr>
      <w:r>
        <w:rPr>
          <w:rFonts w:ascii="Times New Roman" w:eastAsia="Sylfaen" w:hAnsi="Times New Roman" w:cs="Times New Roman"/>
          <w:b/>
          <w:bCs/>
          <w:lang w:bidi="ru-RU"/>
        </w:rPr>
        <w:t xml:space="preserve">    </w:t>
      </w:r>
    </w:p>
    <w:p w:rsidR="005B51F7" w:rsidRDefault="005B51F7" w:rsidP="005B51F7">
      <w:pPr>
        <w:pStyle w:val="120"/>
        <w:tabs>
          <w:tab w:val="center" w:pos="1701"/>
        </w:tabs>
        <w:spacing w:line="280" w:lineRule="exact"/>
        <w:ind w:right="5670"/>
        <w:jc w:val="right"/>
        <w:rPr>
          <w:b/>
          <w:sz w:val="20"/>
        </w:rPr>
      </w:pPr>
    </w:p>
    <w:p w:rsidR="005B51F7" w:rsidRDefault="005B51F7" w:rsidP="005B51F7">
      <w:pPr>
        <w:pStyle w:val="120"/>
        <w:tabs>
          <w:tab w:val="center" w:pos="1701"/>
        </w:tabs>
        <w:spacing w:line="280" w:lineRule="exact"/>
        <w:ind w:right="5670"/>
        <w:jc w:val="center"/>
        <w:rPr>
          <w:b/>
          <w:sz w:val="20"/>
        </w:rPr>
      </w:pPr>
    </w:p>
    <w:p w:rsidR="005B51F7" w:rsidRDefault="00BB054D" w:rsidP="00AA2C4F">
      <w:pPr>
        <w:ind w:right="3962"/>
        <w:jc w:val="both"/>
        <w:rPr>
          <w:rFonts w:ascii="Times New Roman" w:hAnsi="Times New Roman" w:cs="Times New Roman"/>
          <w:b/>
          <w:sz w:val="28"/>
          <w:szCs w:val="28"/>
        </w:rPr>
      </w:pPr>
      <w:r w:rsidRPr="00BB054D">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BB054D">
        <w:rPr>
          <w:rFonts w:ascii="Times New Roman" w:eastAsia="Calibri" w:hAnsi="Times New Roman" w:cs="Times New Roman"/>
          <w:b/>
          <w:sz w:val="28"/>
          <w:szCs w:val="28"/>
          <w:lang w:eastAsia="en-US"/>
        </w:rPr>
        <w:t>«Выдача разрешений на п</w:t>
      </w:r>
      <w:r>
        <w:rPr>
          <w:rFonts w:ascii="Times New Roman" w:eastAsia="Calibri" w:hAnsi="Times New Roman" w:cs="Times New Roman"/>
          <w:b/>
          <w:sz w:val="28"/>
          <w:szCs w:val="28"/>
          <w:lang w:eastAsia="en-US"/>
        </w:rPr>
        <w:t>раво вырубки зеленых насаждений</w:t>
      </w:r>
      <w:r w:rsidR="005B51F7" w:rsidRPr="00935641">
        <w:rPr>
          <w:rFonts w:ascii="Times New Roman" w:hAnsi="Times New Roman" w:cs="Times New Roman"/>
          <w:b/>
          <w:sz w:val="28"/>
          <w:szCs w:val="28"/>
        </w:rPr>
        <w:t>»</w:t>
      </w:r>
    </w:p>
    <w:p w:rsidR="00AA2C4F" w:rsidRPr="00935641" w:rsidRDefault="00AA2C4F" w:rsidP="005B51F7">
      <w:pPr>
        <w:jc w:val="both"/>
        <w:rPr>
          <w:rFonts w:ascii="Times New Roman" w:hAnsi="Times New Roman" w:cs="Times New Roman"/>
          <w:sz w:val="28"/>
          <w:szCs w:val="28"/>
        </w:rPr>
      </w:pPr>
    </w:p>
    <w:p w:rsidR="00BB054D" w:rsidRPr="00BB054D" w:rsidRDefault="00BB054D" w:rsidP="00BB054D">
      <w:pPr>
        <w:spacing w:line="276" w:lineRule="auto"/>
        <w:ind w:firstLine="720"/>
        <w:jc w:val="both"/>
        <w:rPr>
          <w:rFonts w:ascii="Times New Roman" w:eastAsia="Arial" w:hAnsi="Times New Roman" w:cs="Times New Roman"/>
          <w:lang w:eastAsia="ar-SA"/>
        </w:rPr>
      </w:pPr>
      <w:proofErr w:type="gramStart"/>
      <w:r w:rsidRPr="00BB054D">
        <w:rPr>
          <w:rFonts w:ascii="Times New Roman" w:eastAsia="Times New Roman" w:hAnsi="Times New Roman" w:cs="Times New Roman"/>
          <w:color w:val="000000"/>
        </w:rPr>
        <w:t xml:space="preserve">В соответствии с Федеральным </w:t>
      </w:r>
      <w:hyperlink r:id="rId8" w:tooltip="consultantplus://offline/ref=4DA85A8D89B5894F5BFA5990D09130D0D53B3365712C7BB9C6947AA791533F69F51284698BCD819EC659959A5DiDABN" w:history="1">
        <w:r w:rsidRPr="00BB054D">
          <w:rPr>
            <w:rFonts w:ascii="Times New Roman" w:eastAsia="Times New Roman" w:hAnsi="Times New Roman" w:cs="Times New Roman"/>
            <w:color w:val="000000"/>
            <w:u w:val="single"/>
          </w:rPr>
          <w:t>законом</w:t>
        </w:r>
      </w:hyperlink>
      <w:r w:rsidRPr="00BB054D">
        <w:rPr>
          <w:rFonts w:ascii="Times New Roman" w:eastAsia="Times New Roman" w:hAnsi="Times New Roman" w:cs="Times New Roman"/>
          <w:color w:val="000000"/>
        </w:rPr>
        <w:t xml:space="preserve"> от  27.07.2010 № 210-ФЗ «Об организации предоставления государственных и муниципальных услуг»,  </w:t>
      </w:r>
      <w:hyperlink r:id="rId9" w:tooltip="consultantplus://offline/ref=4DA85A8D89B5894F5BFA5990D09130D0D2323A6077237BB9C6947AA791533F69F51284698BCD819EC659959A5DiDABN" w:history="1">
        <w:r w:rsidRPr="00BB054D">
          <w:rPr>
            <w:rFonts w:ascii="Times New Roman" w:eastAsia="Times New Roman" w:hAnsi="Times New Roman" w:cs="Times New Roman"/>
            <w:color w:val="000000"/>
            <w:u w:val="single"/>
          </w:rPr>
          <w:t>распоряжением</w:t>
        </w:r>
      </w:hyperlink>
      <w:r w:rsidRPr="00BB054D">
        <w:rPr>
          <w:rFonts w:ascii="Times New Roman" w:eastAsia="Times New Roman" w:hAnsi="Times New Roman" w:cs="Times New Roman"/>
          <w:color w:val="000000"/>
        </w:rPr>
        <w:t xml:space="preserve"> Правительства РФ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Уставом сельского поселения </w:t>
      </w:r>
      <w:r>
        <w:rPr>
          <w:rFonts w:ascii="Times New Roman" w:eastAsia="Times New Roman" w:hAnsi="Times New Roman" w:cs="Times New Roman"/>
          <w:color w:val="000000"/>
        </w:rPr>
        <w:t>Романовка</w:t>
      </w:r>
      <w:r w:rsidRPr="00BB054D">
        <w:rPr>
          <w:rFonts w:ascii="Times New Roman" w:eastAsia="Times New Roman" w:hAnsi="Times New Roman" w:cs="Times New Roman"/>
          <w:color w:val="000000"/>
        </w:rPr>
        <w:t xml:space="preserve">  муниципального района  Хворостянский,</w:t>
      </w:r>
      <w:r w:rsidRPr="00BB054D">
        <w:rPr>
          <w:rFonts w:ascii="Times New Roman" w:eastAsia="Arial" w:hAnsi="Times New Roman" w:cs="Times New Roman"/>
          <w:lang w:eastAsia="ar-SA"/>
        </w:rPr>
        <w:t xml:space="preserve"> администрация сельского поселения </w:t>
      </w:r>
      <w:r>
        <w:rPr>
          <w:rFonts w:ascii="Times New Roman" w:eastAsia="Arial" w:hAnsi="Times New Roman" w:cs="Times New Roman"/>
          <w:lang w:eastAsia="ar-SA"/>
        </w:rPr>
        <w:t>Романовка</w:t>
      </w:r>
      <w:proofErr w:type="gramEnd"/>
      <w:r w:rsidRPr="00BB054D">
        <w:rPr>
          <w:rFonts w:ascii="Times New Roman" w:eastAsia="Arial" w:hAnsi="Times New Roman" w:cs="Times New Roman"/>
          <w:lang w:eastAsia="ar-SA"/>
        </w:rPr>
        <w:t xml:space="preserve"> муниципального района Хворостянский Самарской области</w:t>
      </w:r>
    </w:p>
    <w:p w:rsidR="00BB054D" w:rsidRPr="00BB054D" w:rsidRDefault="00BB054D" w:rsidP="00BB054D">
      <w:pPr>
        <w:suppressAutoHyphens/>
        <w:ind w:firstLine="709"/>
        <w:jc w:val="both"/>
        <w:rPr>
          <w:rFonts w:ascii="Times New Roman" w:eastAsia="Arial" w:hAnsi="Times New Roman" w:cs="Times New Roman"/>
          <w:lang w:eastAsia="ar-SA"/>
        </w:rPr>
      </w:pPr>
    </w:p>
    <w:p w:rsidR="00BB054D" w:rsidRPr="00BB054D" w:rsidRDefault="00BB054D" w:rsidP="00BB054D">
      <w:pPr>
        <w:suppressAutoHyphens/>
        <w:ind w:firstLine="709"/>
        <w:jc w:val="both"/>
        <w:rPr>
          <w:rFonts w:ascii="Times New Roman" w:eastAsia="Arial" w:hAnsi="Times New Roman" w:cs="Times New Roman"/>
          <w:b/>
          <w:lang w:eastAsia="ar-SA"/>
        </w:rPr>
      </w:pPr>
      <w:r w:rsidRPr="00BB054D">
        <w:rPr>
          <w:rFonts w:ascii="Times New Roman" w:eastAsia="Arial" w:hAnsi="Times New Roman" w:cs="Times New Roman"/>
          <w:b/>
          <w:lang w:eastAsia="ar-SA"/>
        </w:rPr>
        <w:t>ПОСТАНОВЛЯЕТ:</w:t>
      </w:r>
    </w:p>
    <w:p w:rsidR="00BB054D" w:rsidRPr="00BB054D" w:rsidRDefault="00BB054D" w:rsidP="00BB054D">
      <w:pPr>
        <w:suppressAutoHyphens/>
        <w:ind w:firstLine="709"/>
        <w:jc w:val="both"/>
        <w:rPr>
          <w:rFonts w:ascii="Times New Roman" w:eastAsia="Arial" w:hAnsi="Times New Roman" w:cs="Times New Roman"/>
          <w:b/>
          <w:lang w:eastAsia="ar-SA"/>
        </w:rPr>
      </w:pPr>
    </w:p>
    <w:p w:rsidR="00BB054D" w:rsidRPr="00BB054D" w:rsidRDefault="00BB054D" w:rsidP="00BB054D">
      <w:pPr>
        <w:widowControl w:val="0"/>
        <w:autoSpaceDE w:val="0"/>
        <w:autoSpaceDN w:val="0"/>
        <w:adjustRightInd w:val="0"/>
        <w:spacing w:line="259" w:lineRule="auto"/>
        <w:jc w:val="both"/>
        <w:rPr>
          <w:rFonts w:ascii="Times New Roman" w:eastAsia="Times New Roman" w:hAnsi="Times New Roman" w:cs="Times New Roman"/>
          <w:b/>
        </w:rPr>
      </w:pPr>
      <w:r w:rsidRPr="00BB054D">
        <w:rPr>
          <w:rFonts w:ascii="Times New Roman" w:eastAsia="Times New Roman" w:hAnsi="Times New Roman" w:cs="Times New Roman"/>
        </w:rPr>
        <w:t xml:space="preserve">            1.</w:t>
      </w:r>
      <w:r w:rsidRPr="00BB054D">
        <w:rPr>
          <w:rFonts w:ascii="Times New Roman" w:eastAsia="Times New Roman" w:hAnsi="Times New Roman" w:cs="Times New Roman"/>
          <w:sz w:val="28"/>
          <w:szCs w:val="28"/>
        </w:rPr>
        <w:t xml:space="preserve"> Утвердить </w:t>
      </w:r>
      <w:r w:rsidRPr="00BB054D">
        <w:rPr>
          <w:rFonts w:ascii="Times New Roman" w:eastAsia="Times New Roman" w:hAnsi="Times New Roman" w:cs="Times New Roman"/>
          <w:bCs/>
          <w:sz w:val="28"/>
          <w:szCs w:val="28"/>
        </w:rPr>
        <w:t xml:space="preserve">административный регламент </w:t>
      </w:r>
      <w:r w:rsidRPr="00BB054D">
        <w:rPr>
          <w:rFonts w:ascii="Times New Roman" w:eastAsia="Calibri" w:hAnsi="Times New Roman" w:cs="Times New Roman"/>
          <w:sz w:val="28"/>
          <w:szCs w:val="28"/>
          <w:lang w:eastAsia="en-US"/>
        </w:rPr>
        <w:t>«Выдача разрешений на право вырубки зеленых насаждений»</w:t>
      </w:r>
      <w:r w:rsidRPr="00BB054D">
        <w:rPr>
          <w:rFonts w:ascii="Times New Roman" w:eastAsia="Calibri" w:hAnsi="Times New Roman" w:cs="Times New Roman"/>
          <w:b/>
          <w:sz w:val="28"/>
          <w:szCs w:val="28"/>
          <w:lang w:eastAsia="en-US"/>
        </w:rPr>
        <w:t xml:space="preserve"> </w:t>
      </w:r>
      <w:r w:rsidRPr="00BB054D">
        <w:rPr>
          <w:rFonts w:ascii="Times New Roman" w:eastAsia="Times New Roman" w:hAnsi="Times New Roman" w:cs="Times New Roman"/>
          <w:sz w:val="28"/>
          <w:szCs w:val="28"/>
        </w:rPr>
        <w:t xml:space="preserve"> в новой редакции согласно приложению к настоящему постановлению.</w:t>
      </w:r>
    </w:p>
    <w:p w:rsidR="00BB054D" w:rsidRPr="00BB054D" w:rsidRDefault="00BB054D" w:rsidP="00BB054D">
      <w:pPr>
        <w:jc w:val="both"/>
        <w:rPr>
          <w:rFonts w:ascii="Times New Roman" w:eastAsia="Times New Roman" w:hAnsi="Times New Roman" w:cs="Times New Roman"/>
        </w:rPr>
      </w:pPr>
      <w:r w:rsidRPr="00BB054D">
        <w:rPr>
          <w:rFonts w:ascii="Times New Roman" w:eastAsia="Times New Roman" w:hAnsi="Times New Roman" w:cs="Times New Roman"/>
          <w:sz w:val="28"/>
          <w:szCs w:val="28"/>
        </w:rPr>
        <w:t xml:space="preserve">         </w:t>
      </w:r>
      <w:r w:rsidR="00211899">
        <w:rPr>
          <w:rFonts w:ascii="Times New Roman" w:eastAsia="Times New Roman" w:hAnsi="Times New Roman" w:cs="Times New Roman"/>
          <w:sz w:val="28"/>
          <w:szCs w:val="28"/>
        </w:rPr>
        <w:t xml:space="preserve">  2.</w:t>
      </w:r>
      <w:r w:rsidRPr="00BB054D">
        <w:rPr>
          <w:rFonts w:ascii="Times New Roman" w:eastAsia="Times New Roman" w:hAnsi="Times New Roman" w:cs="Times New Roman"/>
        </w:rPr>
        <w:t xml:space="preserve"> </w:t>
      </w:r>
      <w:r w:rsidRPr="00BB054D">
        <w:rPr>
          <w:rFonts w:ascii="Times New Roman" w:eastAsia="Times New Roman" w:hAnsi="Times New Roman" w:cs="Times New Roman"/>
          <w:sz w:val="28"/>
          <w:szCs w:val="28"/>
        </w:rPr>
        <w:t xml:space="preserve">Признать утратившим силу постановление администрации сельского поселения </w:t>
      </w:r>
      <w:r>
        <w:rPr>
          <w:rFonts w:ascii="Times New Roman" w:eastAsia="Times New Roman" w:hAnsi="Times New Roman" w:cs="Times New Roman"/>
          <w:sz w:val="28"/>
          <w:szCs w:val="28"/>
        </w:rPr>
        <w:t>Романовка</w:t>
      </w:r>
      <w:r w:rsidRPr="00BB054D">
        <w:rPr>
          <w:rFonts w:ascii="Times New Roman" w:eastAsia="Times New Roman" w:hAnsi="Times New Roman" w:cs="Times New Roman"/>
          <w:sz w:val="28"/>
          <w:szCs w:val="28"/>
        </w:rPr>
        <w:t xml:space="preserve"> муниципального района Хворостянский Самарской области  от </w:t>
      </w:r>
      <w:r>
        <w:rPr>
          <w:rFonts w:ascii="Times New Roman" w:eastAsia="Times New Roman" w:hAnsi="Times New Roman" w:cs="Times New Roman"/>
          <w:sz w:val="28"/>
          <w:szCs w:val="28"/>
        </w:rPr>
        <w:t>21.12.2020</w:t>
      </w:r>
      <w:r w:rsidRPr="00BB054D">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35</w:t>
      </w:r>
      <w:r w:rsidRPr="00BB054D">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w:t>
      </w:r>
      <w:r w:rsidRPr="00BB054D">
        <w:rPr>
          <w:rFonts w:ascii="Times New Roman" w:eastAsia="Times New Roman" w:hAnsi="Times New Roman" w:cs="Times New Roman"/>
          <w:bCs/>
          <w:sz w:val="28"/>
          <w:szCs w:val="28"/>
        </w:rPr>
        <w:t>«Предоставление порубочного билета»</w:t>
      </w:r>
      <w:r w:rsidRPr="00BB054D">
        <w:rPr>
          <w:rFonts w:ascii="Times New Roman" w:eastAsia="Times New Roman" w:hAnsi="Times New Roman" w:cs="Times New Roman"/>
          <w:b/>
          <w:sz w:val="28"/>
          <w:szCs w:val="28"/>
        </w:rPr>
        <w:t>»</w:t>
      </w:r>
      <w:r w:rsidRPr="00BB054D">
        <w:rPr>
          <w:rFonts w:ascii="Times New Roman" w:eastAsia="Times New Roman" w:hAnsi="Times New Roman" w:cs="Times New Roman"/>
          <w:sz w:val="28"/>
          <w:szCs w:val="28"/>
        </w:rPr>
        <w:t xml:space="preserve">                    </w:t>
      </w:r>
    </w:p>
    <w:p w:rsidR="00BB054D" w:rsidRPr="00BB054D" w:rsidRDefault="00BB054D" w:rsidP="00BB054D">
      <w:pPr>
        <w:jc w:val="both"/>
        <w:rPr>
          <w:rFonts w:ascii="Times New Roman" w:eastAsia="Calibri" w:hAnsi="Times New Roman" w:cs="Times New Roman"/>
          <w:bCs/>
          <w:sz w:val="28"/>
          <w:szCs w:val="28"/>
        </w:rPr>
      </w:pPr>
      <w:r w:rsidRPr="00BB054D">
        <w:rPr>
          <w:rFonts w:ascii="Times New Roman" w:eastAsia="Times New Roman" w:hAnsi="Times New Roman" w:cs="Times New Roman"/>
        </w:rPr>
        <w:t xml:space="preserve">           </w:t>
      </w:r>
      <w:r w:rsidR="00211899">
        <w:rPr>
          <w:rFonts w:ascii="Times New Roman" w:eastAsia="Calibri" w:hAnsi="Times New Roman" w:cs="Times New Roman"/>
          <w:bCs/>
          <w:sz w:val="28"/>
          <w:szCs w:val="28"/>
        </w:rPr>
        <w:t>3</w:t>
      </w:r>
      <w:r w:rsidRPr="00BB054D">
        <w:rPr>
          <w:rFonts w:ascii="Times New Roman" w:eastAsia="Calibri" w:hAnsi="Times New Roman" w:cs="Times New Roman"/>
          <w:bCs/>
          <w:sz w:val="28"/>
          <w:szCs w:val="28"/>
        </w:rPr>
        <w:t>. Опубликовать настоящее постановление в газете «</w:t>
      </w:r>
      <w:r>
        <w:rPr>
          <w:rFonts w:ascii="Times New Roman" w:eastAsia="Calibri" w:hAnsi="Times New Roman" w:cs="Times New Roman"/>
          <w:bCs/>
          <w:sz w:val="28"/>
          <w:szCs w:val="28"/>
        </w:rPr>
        <w:t>Романовс</w:t>
      </w:r>
      <w:r w:rsidRPr="00BB054D">
        <w:rPr>
          <w:rFonts w:ascii="Times New Roman" w:eastAsia="Calibri" w:hAnsi="Times New Roman" w:cs="Times New Roman"/>
          <w:bCs/>
          <w:sz w:val="28"/>
          <w:szCs w:val="28"/>
        </w:rPr>
        <w:t xml:space="preserve">кий Вестник» </w:t>
      </w:r>
    </w:p>
    <w:p w:rsidR="00BB054D" w:rsidRPr="00BB054D" w:rsidRDefault="00BB054D" w:rsidP="00BB054D">
      <w:pPr>
        <w:jc w:val="both"/>
        <w:rPr>
          <w:rFonts w:ascii="Times New Roman" w:eastAsia="Times New Roman" w:hAnsi="Times New Roman" w:cs="Times New Roman"/>
          <w:color w:val="0000FF"/>
          <w:sz w:val="28"/>
          <w:szCs w:val="28"/>
          <w:u w:val="single"/>
        </w:rPr>
      </w:pPr>
      <w:r w:rsidRPr="00BB054D">
        <w:rPr>
          <w:rFonts w:ascii="Times New Roman" w:eastAsia="Calibri" w:hAnsi="Times New Roman" w:cs="Times New Roman"/>
          <w:bCs/>
          <w:sz w:val="28"/>
          <w:szCs w:val="28"/>
        </w:rPr>
        <w:t xml:space="preserve">и разместить на официальном сайте администрации сельского поселения </w:t>
      </w:r>
      <w:r>
        <w:rPr>
          <w:rFonts w:ascii="Times New Roman" w:eastAsia="Calibri" w:hAnsi="Times New Roman" w:cs="Times New Roman"/>
          <w:bCs/>
          <w:sz w:val="28"/>
          <w:szCs w:val="28"/>
        </w:rPr>
        <w:t>Романовка</w:t>
      </w:r>
      <w:r w:rsidRPr="00BB054D">
        <w:rPr>
          <w:rFonts w:ascii="Times New Roman" w:eastAsia="Calibri" w:hAnsi="Times New Roman" w:cs="Times New Roman"/>
          <w:bCs/>
          <w:sz w:val="28"/>
          <w:szCs w:val="28"/>
        </w:rPr>
        <w:t xml:space="preserve"> муниципального района Хворостянский Самарской области в информационно-телекоммуникационной сети «Интернет» - </w:t>
      </w:r>
      <w:hyperlink r:id="rId10" w:history="1">
        <w:r w:rsidRPr="009A56D7">
          <w:rPr>
            <w:rStyle w:val="a6"/>
            <w:rFonts w:ascii="Times New Roman" w:eastAsia="Calibri" w:hAnsi="Times New Roman" w:cs="Times New Roman"/>
            <w:bCs/>
            <w:sz w:val="28"/>
            <w:szCs w:val="28"/>
          </w:rPr>
          <w:t>http://asp-romanovka.ru/</w:t>
        </w:r>
      </w:hyperlink>
      <w:r>
        <w:rPr>
          <w:rFonts w:ascii="Times New Roman" w:eastAsia="Calibri" w:hAnsi="Times New Roman" w:cs="Times New Roman"/>
          <w:bCs/>
          <w:sz w:val="28"/>
          <w:szCs w:val="28"/>
        </w:rPr>
        <w:t xml:space="preserve"> </w:t>
      </w:r>
    </w:p>
    <w:p w:rsidR="00BB054D" w:rsidRPr="00BB054D" w:rsidRDefault="00211899" w:rsidP="00BB054D">
      <w:pPr>
        <w:widowControl w:val="0"/>
        <w:autoSpaceDE w:val="0"/>
        <w:autoSpaceDN w:val="0"/>
        <w:adjustRightInd w:val="0"/>
        <w:spacing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BB054D" w:rsidRPr="00BB054D">
        <w:rPr>
          <w:rFonts w:ascii="Times New Roman" w:eastAsia="Times New Roman" w:hAnsi="Times New Roman" w:cs="Times New Roman"/>
          <w:sz w:val="28"/>
          <w:szCs w:val="28"/>
        </w:rPr>
        <w:t>.</w:t>
      </w:r>
      <w:r w:rsidR="00BB054D" w:rsidRPr="00BB054D">
        <w:rPr>
          <w:rFonts w:ascii="Times New Roman" w:eastAsia="Times New Roman" w:hAnsi="Times New Roman" w:cs="Times New Roman"/>
        </w:rPr>
        <w:t xml:space="preserve">     </w:t>
      </w:r>
      <w:r w:rsidR="00BB054D" w:rsidRPr="00BB054D">
        <w:rPr>
          <w:rFonts w:ascii="Times New Roman" w:eastAsia="Times New Roman" w:hAnsi="Times New Roman" w:cs="Times New Roman"/>
          <w:sz w:val="28"/>
          <w:szCs w:val="28"/>
        </w:rPr>
        <w:t>Настоящее постановление вступает в силу со дня его официального опубликования.</w:t>
      </w:r>
    </w:p>
    <w:p w:rsidR="00BB054D" w:rsidRPr="00BB054D" w:rsidRDefault="00211899" w:rsidP="00BB054D">
      <w:pPr>
        <w:widowControl w:val="0"/>
        <w:autoSpaceDE w:val="0"/>
        <w:autoSpaceDN w:val="0"/>
        <w:adjustRightInd w:val="0"/>
        <w:spacing w:line="240" w:lineRule="atLeast"/>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5</w:t>
      </w:r>
      <w:r w:rsidR="00BB054D" w:rsidRPr="00BB054D">
        <w:rPr>
          <w:rFonts w:ascii="Times New Roman" w:eastAsia="Calibri" w:hAnsi="Times New Roman" w:cs="Times New Roman"/>
          <w:bCs/>
          <w:sz w:val="28"/>
          <w:szCs w:val="28"/>
          <w:lang w:eastAsia="en-US"/>
        </w:rPr>
        <w:t xml:space="preserve">.   </w:t>
      </w:r>
      <w:proofErr w:type="gramStart"/>
      <w:r w:rsidR="00BB054D" w:rsidRPr="00BB054D">
        <w:rPr>
          <w:rFonts w:ascii="Times New Roman" w:eastAsia="Calibri" w:hAnsi="Times New Roman" w:cs="Times New Roman"/>
          <w:bCs/>
          <w:sz w:val="28"/>
          <w:szCs w:val="28"/>
          <w:lang w:eastAsia="en-US"/>
        </w:rPr>
        <w:t>Контроль за</w:t>
      </w:r>
      <w:proofErr w:type="gramEnd"/>
      <w:r w:rsidR="00BB054D" w:rsidRPr="00BB054D">
        <w:rPr>
          <w:rFonts w:ascii="Times New Roman" w:eastAsia="Calibri" w:hAnsi="Times New Roman" w:cs="Times New Roman"/>
          <w:bCs/>
          <w:sz w:val="28"/>
          <w:szCs w:val="28"/>
          <w:lang w:eastAsia="en-US"/>
        </w:rPr>
        <w:t xml:space="preserve"> исполнением настоящего постановления оставляю за собой. </w:t>
      </w:r>
    </w:p>
    <w:p w:rsidR="00BB054D" w:rsidRPr="00BB054D" w:rsidRDefault="00BB054D" w:rsidP="00BB054D">
      <w:pPr>
        <w:spacing w:line="240" w:lineRule="atLeast"/>
        <w:rPr>
          <w:rFonts w:ascii="Times New Roman" w:eastAsia="Calibri" w:hAnsi="Times New Roman" w:cs="Times New Roman"/>
          <w:b/>
          <w:sz w:val="28"/>
          <w:szCs w:val="28"/>
          <w:lang w:eastAsia="en-US"/>
        </w:rPr>
      </w:pPr>
    </w:p>
    <w:p w:rsidR="00BB054D" w:rsidRPr="00BB054D" w:rsidRDefault="00BB054D" w:rsidP="00BB054D">
      <w:pPr>
        <w:spacing w:line="240" w:lineRule="atLeast"/>
        <w:rPr>
          <w:rFonts w:ascii="Times New Roman" w:eastAsia="Calibri" w:hAnsi="Times New Roman" w:cs="Times New Roman"/>
          <w:b/>
          <w:sz w:val="28"/>
          <w:szCs w:val="28"/>
          <w:lang w:eastAsia="en-US"/>
        </w:rPr>
      </w:pPr>
    </w:p>
    <w:p w:rsidR="00BB054D" w:rsidRPr="00BB054D" w:rsidRDefault="00BB054D" w:rsidP="00BB054D">
      <w:pPr>
        <w:spacing w:line="240" w:lineRule="atLeast"/>
        <w:rPr>
          <w:rFonts w:ascii="Times New Roman" w:eastAsia="Calibri" w:hAnsi="Times New Roman" w:cs="Times New Roman"/>
          <w:b/>
          <w:sz w:val="28"/>
          <w:szCs w:val="28"/>
          <w:lang w:eastAsia="en-US"/>
        </w:rPr>
      </w:pPr>
      <w:r w:rsidRPr="00BB054D">
        <w:rPr>
          <w:rFonts w:ascii="Times New Roman" w:eastAsia="Calibri" w:hAnsi="Times New Roman" w:cs="Times New Roman"/>
          <w:b/>
          <w:sz w:val="28"/>
          <w:szCs w:val="28"/>
          <w:lang w:eastAsia="en-US"/>
        </w:rPr>
        <w:t xml:space="preserve">Глава сельского поселения </w:t>
      </w:r>
      <w:r>
        <w:rPr>
          <w:rFonts w:ascii="Times New Roman" w:eastAsia="Calibri" w:hAnsi="Times New Roman" w:cs="Times New Roman"/>
          <w:b/>
          <w:sz w:val="28"/>
          <w:szCs w:val="28"/>
          <w:lang w:eastAsia="en-US"/>
        </w:rPr>
        <w:t>Романовка</w:t>
      </w:r>
      <w:r w:rsidRPr="00BB054D">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 xml:space="preserve">                               В.А. Пахомова</w:t>
      </w:r>
    </w:p>
    <w:p w:rsidR="00BB054D" w:rsidRPr="00BB054D" w:rsidRDefault="00BB054D" w:rsidP="00211899">
      <w:pPr>
        <w:rPr>
          <w:rFonts w:ascii="Times New Roman" w:eastAsia="Times New Roman" w:hAnsi="Times New Roman" w:cs="Times New Roman"/>
          <w:bCs/>
          <w:color w:val="000000"/>
        </w:rPr>
      </w:pPr>
      <w:bookmarkStart w:id="0" w:name="_GoBack"/>
      <w:bookmarkEnd w:id="0"/>
    </w:p>
    <w:p w:rsidR="00BB054D" w:rsidRPr="00BB054D" w:rsidRDefault="00BB054D" w:rsidP="00BB054D">
      <w:pPr>
        <w:ind w:left="4536"/>
        <w:jc w:val="right"/>
        <w:rPr>
          <w:rFonts w:ascii="Times New Roman" w:eastAsia="Times New Roman" w:hAnsi="Times New Roman" w:cs="Times New Roman"/>
          <w:bCs/>
          <w:color w:val="000000"/>
        </w:rPr>
      </w:pPr>
    </w:p>
    <w:p w:rsidR="00BB054D" w:rsidRPr="00BB054D" w:rsidRDefault="00BB054D" w:rsidP="00BB054D">
      <w:pPr>
        <w:ind w:left="4536"/>
        <w:jc w:val="right"/>
        <w:rPr>
          <w:rFonts w:ascii="Times New Roman" w:eastAsia="Times New Roman" w:hAnsi="Times New Roman" w:cs="Times New Roman"/>
          <w:bCs/>
          <w:color w:val="000000"/>
        </w:rPr>
      </w:pPr>
      <w:r w:rsidRPr="00BB054D">
        <w:rPr>
          <w:rFonts w:ascii="Times New Roman" w:eastAsia="Times New Roman" w:hAnsi="Times New Roman" w:cs="Times New Roman"/>
          <w:bCs/>
          <w:color w:val="000000"/>
        </w:rPr>
        <w:t xml:space="preserve">Приложение </w:t>
      </w:r>
    </w:p>
    <w:p w:rsidR="00BB054D" w:rsidRPr="00BB054D" w:rsidRDefault="00BB054D" w:rsidP="00BB054D">
      <w:pPr>
        <w:ind w:left="4536"/>
        <w:jc w:val="right"/>
        <w:rPr>
          <w:rFonts w:ascii="Times New Roman" w:eastAsia="Times New Roman" w:hAnsi="Times New Roman" w:cs="Times New Roman"/>
          <w:bCs/>
          <w:color w:val="000000"/>
        </w:rPr>
      </w:pPr>
      <w:r w:rsidRPr="00BB054D">
        <w:rPr>
          <w:rFonts w:ascii="Times New Roman" w:eastAsia="Times New Roman" w:hAnsi="Times New Roman" w:cs="Times New Roman"/>
          <w:bCs/>
          <w:color w:val="000000"/>
        </w:rPr>
        <w:t xml:space="preserve">к постановлению Администрации сельского поселения </w:t>
      </w:r>
      <w:r>
        <w:rPr>
          <w:rFonts w:ascii="Times New Roman" w:eastAsia="Times New Roman" w:hAnsi="Times New Roman" w:cs="Times New Roman"/>
          <w:bCs/>
          <w:color w:val="000000"/>
        </w:rPr>
        <w:t>Романовка</w:t>
      </w:r>
    </w:p>
    <w:p w:rsidR="00BB054D" w:rsidRPr="00BB054D" w:rsidRDefault="00BB054D" w:rsidP="00BB054D">
      <w:pPr>
        <w:ind w:left="4536"/>
        <w:jc w:val="right"/>
        <w:rPr>
          <w:rFonts w:ascii="Times New Roman" w:eastAsia="Times New Roman" w:hAnsi="Times New Roman" w:cs="Times New Roman"/>
          <w:bCs/>
          <w:color w:val="000000"/>
        </w:rPr>
      </w:pPr>
      <w:r w:rsidRPr="00BB054D">
        <w:rPr>
          <w:rFonts w:ascii="Times New Roman" w:eastAsia="Times New Roman" w:hAnsi="Times New Roman" w:cs="Times New Roman"/>
          <w:bCs/>
          <w:color w:val="000000"/>
        </w:rPr>
        <w:t xml:space="preserve"> муниципального района Хворостянский Самарской области</w:t>
      </w:r>
    </w:p>
    <w:p w:rsidR="00BB054D" w:rsidRPr="00BB054D" w:rsidRDefault="00BB054D" w:rsidP="00BB054D">
      <w:pPr>
        <w:ind w:left="4536"/>
        <w:jc w:val="right"/>
        <w:rPr>
          <w:rFonts w:ascii="Times New Roman" w:eastAsia="Times New Roman" w:hAnsi="Times New Roman" w:cs="Times New Roman"/>
          <w:bCs/>
          <w:color w:val="000000"/>
        </w:rPr>
      </w:pPr>
      <w:r w:rsidRPr="00BB054D">
        <w:rPr>
          <w:rFonts w:ascii="Times New Roman" w:eastAsia="Times New Roman" w:hAnsi="Times New Roman" w:cs="Times New Roman"/>
          <w:bCs/>
          <w:color w:val="000000"/>
        </w:rPr>
        <w:t xml:space="preserve">от « </w:t>
      </w:r>
      <w:r>
        <w:rPr>
          <w:rFonts w:ascii="Times New Roman" w:eastAsia="Times New Roman" w:hAnsi="Times New Roman" w:cs="Times New Roman"/>
          <w:bCs/>
          <w:color w:val="000000"/>
        </w:rPr>
        <w:t>08 » декабря</w:t>
      </w:r>
      <w:r w:rsidRPr="00BB054D">
        <w:rPr>
          <w:rFonts w:ascii="Times New Roman" w:eastAsia="Times New Roman" w:hAnsi="Times New Roman" w:cs="Times New Roman"/>
          <w:bCs/>
          <w:color w:val="000000"/>
        </w:rPr>
        <w:t xml:space="preserve"> 2023г. № </w:t>
      </w:r>
      <w:r>
        <w:rPr>
          <w:rFonts w:ascii="Times New Roman" w:eastAsia="Times New Roman" w:hAnsi="Times New Roman" w:cs="Times New Roman"/>
          <w:bCs/>
          <w:color w:val="000000"/>
        </w:rPr>
        <w:t>51</w:t>
      </w:r>
    </w:p>
    <w:p w:rsidR="00BB054D" w:rsidRPr="00BB054D" w:rsidRDefault="00BB054D" w:rsidP="00BB054D">
      <w:pPr>
        <w:ind w:left="4536"/>
        <w:jc w:val="right"/>
        <w:rPr>
          <w:rFonts w:ascii="Times New Roman" w:eastAsia="Times New Roman" w:hAnsi="Times New Roman" w:cs="Times New Roman"/>
          <w:bCs/>
          <w:color w:val="000000"/>
        </w:rPr>
      </w:pPr>
    </w:p>
    <w:p w:rsidR="00BB054D" w:rsidRPr="00BB054D" w:rsidRDefault="00BB054D" w:rsidP="00BB054D">
      <w:pPr>
        <w:jc w:val="center"/>
        <w:rPr>
          <w:rFonts w:ascii="Times New Roman" w:eastAsia="Times New Roman" w:hAnsi="Times New Roman" w:cs="Times New Roman"/>
          <w:b/>
          <w:sz w:val="36"/>
          <w:szCs w:val="36"/>
        </w:rPr>
      </w:pPr>
    </w:p>
    <w:p w:rsidR="00BB054D" w:rsidRPr="00BB054D" w:rsidRDefault="00BB054D" w:rsidP="00BB054D">
      <w:pPr>
        <w:jc w:val="center"/>
        <w:rPr>
          <w:rFonts w:ascii="Times New Roman" w:eastAsia="Times New Roman" w:hAnsi="Times New Roman" w:cs="Times New Roman"/>
          <w:b/>
          <w:sz w:val="28"/>
          <w:szCs w:val="28"/>
        </w:rPr>
      </w:pPr>
      <w:r w:rsidRPr="00BB054D">
        <w:rPr>
          <w:rFonts w:ascii="Times New Roman" w:eastAsia="Times New Roman" w:hAnsi="Times New Roman" w:cs="Times New Roman"/>
          <w:b/>
          <w:sz w:val="28"/>
          <w:szCs w:val="28"/>
        </w:rPr>
        <w:t>Административный регламент</w:t>
      </w:r>
    </w:p>
    <w:p w:rsidR="00BB054D" w:rsidRPr="00BB054D" w:rsidRDefault="00BB054D" w:rsidP="00BB054D">
      <w:pPr>
        <w:jc w:val="center"/>
        <w:rPr>
          <w:rFonts w:ascii="Times New Roman" w:eastAsia="Times New Roman" w:hAnsi="Times New Roman" w:cs="Times New Roman"/>
          <w:b/>
          <w:sz w:val="28"/>
          <w:szCs w:val="28"/>
        </w:rPr>
      </w:pPr>
      <w:r w:rsidRPr="00BB054D">
        <w:rPr>
          <w:rFonts w:ascii="Times New Roman" w:eastAsia="Times New Roman" w:hAnsi="Times New Roman" w:cs="Times New Roman"/>
          <w:b/>
          <w:sz w:val="28"/>
          <w:szCs w:val="28"/>
        </w:rPr>
        <w:t xml:space="preserve">предоставления муниципальной услуги </w:t>
      </w:r>
    </w:p>
    <w:p w:rsidR="00BB054D" w:rsidRPr="00BB054D" w:rsidRDefault="00BB054D" w:rsidP="00BB054D">
      <w:pPr>
        <w:jc w:val="center"/>
        <w:rPr>
          <w:rFonts w:ascii="Times New Roman" w:eastAsia="Times New Roman" w:hAnsi="Times New Roman" w:cs="Times New Roman"/>
          <w:b/>
          <w:sz w:val="28"/>
          <w:szCs w:val="28"/>
        </w:rPr>
      </w:pPr>
      <w:r w:rsidRPr="00BB054D">
        <w:rPr>
          <w:rFonts w:ascii="Times New Roman" w:eastAsia="Calibri" w:hAnsi="Times New Roman" w:cs="Times New Roman"/>
          <w:b/>
          <w:sz w:val="28"/>
          <w:szCs w:val="28"/>
          <w:lang w:eastAsia="en-US"/>
        </w:rPr>
        <w:t>«Выдача разрешений на право вырубки зеленых насаждений»</w:t>
      </w:r>
    </w:p>
    <w:p w:rsidR="00BB054D" w:rsidRPr="00BB054D" w:rsidRDefault="00BB054D" w:rsidP="00BB054D">
      <w:pPr>
        <w:spacing w:after="160" w:line="259" w:lineRule="auto"/>
        <w:jc w:val="center"/>
        <w:rPr>
          <w:rFonts w:ascii="Times New Roman" w:eastAsia="Calibri" w:hAnsi="Times New Roman" w:cs="Times New Roman"/>
          <w:sz w:val="28"/>
          <w:szCs w:val="28"/>
          <w:lang w:eastAsia="en-US"/>
        </w:rPr>
      </w:pPr>
    </w:p>
    <w:p w:rsidR="00BB054D" w:rsidRPr="00BB054D" w:rsidRDefault="00BB054D" w:rsidP="00BB054D">
      <w:pPr>
        <w:spacing w:after="160" w:line="259" w:lineRule="auto"/>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Раздел I.</w:t>
      </w:r>
    </w:p>
    <w:p w:rsidR="00BB054D" w:rsidRPr="00BB054D" w:rsidRDefault="00BB054D" w:rsidP="00BB054D">
      <w:pPr>
        <w:numPr>
          <w:ilvl w:val="0"/>
          <w:numId w:val="3"/>
        </w:numPr>
        <w:spacing w:after="160" w:line="259" w:lineRule="auto"/>
        <w:contextualSpacing/>
        <w:jc w:val="center"/>
        <w:rPr>
          <w:rFonts w:ascii="Times New Roman" w:eastAsia="Calibri" w:hAnsi="Times New Roman" w:cs="Times New Roman"/>
          <w:b/>
          <w:bCs/>
          <w:sz w:val="28"/>
          <w:szCs w:val="28"/>
          <w:lang w:eastAsia="en-US"/>
        </w:rPr>
      </w:pPr>
      <w:r w:rsidRPr="00BB054D">
        <w:rPr>
          <w:rFonts w:ascii="Times New Roman" w:eastAsia="Calibri" w:hAnsi="Times New Roman" w:cs="Times New Roman"/>
          <w:b/>
          <w:bCs/>
          <w:sz w:val="28"/>
          <w:szCs w:val="28"/>
          <w:lang w:eastAsia="en-US"/>
        </w:rPr>
        <w:t>Общие положения</w:t>
      </w:r>
    </w:p>
    <w:p w:rsidR="00BB054D" w:rsidRPr="00BB054D" w:rsidRDefault="00BB054D" w:rsidP="00BB054D">
      <w:pPr>
        <w:spacing w:after="160" w:line="259" w:lineRule="auto"/>
        <w:ind w:left="1069"/>
        <w:contextualSpacing/>
        <w:rPr>
          <w:rFonts w:ascii="Times New Roman" w:eastAsia="Calibri" w:hAnsi="Times New Roman" w:cs="Times New Roman"/>
          <w:b/>
          <w:bCs/>
          <w:sz w:val="28"/>
          <w:szCs w:val="28"/>
          <w:lang w:eastAsia="en-US"/>
        </w:rPr>
      </w:pP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 Предмет регулирования Административного регламента</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1.1. </w:t>
      </w:r>
      <w:proofErr w:type="gramStart"/>
      <w:r w:rsidRPr="00BB054D">
        <w:rPr>
          <w:rFonts w:ascii="Times New Roman" w:eastAsia="Calibri" w:hAnsi="Times New Roman" w:cs="Times New Roman"/>
          <w:sz w:val="28"/>
          <w:szCs w:val="28"/>
          <w:lang w:eastAsia="en-US"/>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муниципального образования (далее</w:t>
      </w:r>
      <w:proofErr w:type="gramEnd"/>
      <w:r w:rsidRPr="00BB054D">
        <w:rPr>
          <w:rFonts w:ascii="Times New Roman" w:eastAsia="Calibri" w:hAnsi="Times New Roman" w:cs="Times New Roman"/>
          <w:sz w:val="28"/>
          <w:szCs w:val="28"/>
          <w:lang w:eastAsia="en-US"/>
        </w:rPr>
        <w:t xml:space="preserve"> – </w:t>
      </w:r>
      <w:proofErr w:type="gramStart"/>
      <w:r w:rsidRPr="00BB054D">
        <w:rPr>
          <w:rFonts w:ascii="Times New Roman" w:eastAsia="Calibri" w:hAnsi="Times New Roman" w:cs="Times New Roman"/>
          <w:sz w:val="28"/>
          <w:szCs w:val="28"/>
          <w:lang w:eastAsia="en-US"/>
        </w:rPr>
        <w:t xml:space="preserve">Администрация), должностных лиц Администрации, предоставляющих муниципальную услугу. </w:t>
      </w:r>
      <w:proofErr w:type="gramEnd"/>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1.2. </w:t>
      </w:r>
      <w:proofErr w:type="gramStart"/>
      <w:r w:rsidRPr="00BB054D">
        <w:rPr>
          <w:rFonts w:ascii="Times New Roman" w:eastAsia="Calibri" w:hAnsi="Times New Roman" w:cs="Times New Roman"/>
          <w:sz w:val="28"/>
          <w:szCs w:val="28"/>
          <w:lang w:eastAsia="en-US"/>
        </w:rPr>
        <w:t>Выдача разрешения на право вырубки зеленых насаждений осуществляется при условии удаления (снос) зеленых насаждений на являющихся территориями общего пользования землях или земельных участках, находящихся в государственной или муниципальной собственности, в случае строительства, реконструкции объектов, не являющихся объектами капитального строительства, а также в случае осуществления работ по благоустройству территории, в том числе в целях:</w:t>
      </w:r>
      <w:proofErr w:type="gramEnd"/>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 обеспечения санитарно-эпидемиологических требований к освещенности и инсоляции жилых и иных помещений, зданий;</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2) организации парковок (парковочных мест);</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3)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1.3. Не требуется получения разрешения на право вырубки зеленых насаждений в случаях:</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 строительства, реконструкции, ремонта объектов капитального строительства;</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 размещения, реконструкции, ремонта объектов, не являющихся объектами капитального строительства, для размещения которых требуется заключение соглашения </w:t>
      </w:r>
      <w:proofErr w:type="gramStart"/>
      <w:r w:rsidRPr="00BB054D">
        <w:rPr>
          <w:rFonts w:ascii="Times New Roman" w:eastAsia="Calibri" w:hAnsi="Times New Roman" w:cs="Times New Roman"/>
          <w:sz w:val="28"/>
          <w:szCs w:val="28"/>
          <w:lang w:eastAsia="en-US"/>
        </w:rPr>
        <w:t>о</w:t>
      </w:r>
      <w:proofErr w:type="gramEnd"/>
      <w:r w:rsidRPr="00BB054D">
        <w:rPr>
          <w:rFonts w:ascii="Times New Roman" w:eastAsia="Calibri" w:hAnsi="Times New Roman" w:cs="Times New Roman"/>
          <w:sz w:val="28"/>
          <w:szCs w:val="28"/>
          <w:lang w:eastAsia="en-US"/>
        </w:rPr>
        <w:t xml:space="preserve">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3) осуществления работ по благоустройству территории, когда проведение таких работ требует получение разрешения на использование земельного участка без его предоставления и установления сервитута;</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4) необходимости совершения действий, направленных на предотвращение и ликвидацию последствий аварий, стихийных бедствий, иных чрезвычайных ситуаций, и (или) проведения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p>
    <w:p w:rsidR="00BB054D" w:rsidRPr="00BB054D" w:rsidRDefault="00BB054D" w:rsidP="00BB054D">
      <w:pPr>
        <w:spacing w:after="160" w:line="259" w:lineRule="auto"/>
        <w:ind w:firstLine="709"/>
        <w:jc w:val="center"/>
        <w:rPr>
          <w:rFonts w:ascii="Times New Roman" w:eastAsia="Calibri" w:hAnsi="Times New Roman" w:cs="Times New Roman"/>
          <w:b/>
          <w:bCs/>
          <w:sz w:val="28"/>
          <w:szCs w:val="28"/>
          <w:lang w:eastAsia="en-US"/>
        </w:rPr>
      </w:pPr>
      <w:r w:rsidRPr="00BB054D">
        <w:rPr>
          <w:rFonts w:ascii="Times New Roman" w:eastAsia="Calibri" w:hAnsi="Times New Roman" w:cs="Times New Roman"/>
          <w:b/>
          <w:bCs/>
          <w:sz w:val="28"/>
          <w:szCs w:val="28"/>
          <w:lang w:eastAsia="en-US"/>
        </w:rPr>
        <w:t>2. Круг Заявителей</w:t>
      </w:r>
    </w:p>
    <w:p w:rsidR="00BB054D" w:rsidRPr="00BB054D" w:rsidRDefault="00BB054D" w:rsidP="00BB054D">
      <w:pPr>
        <w:spacing w:after="160" w:line="259" w:lineRule="auto"/>
        <w:ind w:firstLine="709"/>
        <w:jc w:val="center"/>
        <w:rPr>
          <w:rFonts w:ascii="Times New Roman" w:eastAsia="Calibri" w:hAnsi="Times New Roman" w:cs="Times New Roman"/>
          <w:b/>
          <w:bCs/>
          <w:sz w:val="28"/>
          <w:szCs w:val="28"/>
          <w:lang w:eastAsia="en-US"/>
        </w:rPr>
      </w:pP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2.1. Заявителями являются физические лица, индивидуальные предприниматели и юридические лица (далее – Заявитель).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Представителями юридических лиц в ходе предоставления муниципальной услуги являются руководитель юридического лица, имеющий право представлять юридическое лицо без доверенности, либо уполномоченный в соответствии с доверенностью представитель юридического лица.</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2.4. 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sidRPr="00BB054D">
        <w:rPr>
          <w:rFonts w:ascii="Times New Roman" w:eastAsia="Calibri" w:hAnsi="Times New Roman" w:cs="Times New Roman"/>
          <w:sz w:val="28"/>
          <w:szCs w:val="28"/>
          <w:lang w:eastAsia="en-US"/>
        </w:rPr>
        <w:t>ии и ау</w:t>
      </w:r>
      <w:proofErr w:type="gramEnd"/>
      <w:r w:rsidRPr="00BB054D">
        <w:rPr>
          <w:rFonts w:ascii="Times New Roman" w:eastAsia="Calibri" w:hAnsi="Times New Roman" w:cs="Times New Roman"/>
          <w:sz w:val="28"/>
          <w:szCs w:val="28"/>
          <w:lang w:eastAsia="en-US"/>
        </w:rPr>
        <w:t>тентификации (далее – ЕСИА) для работы на едином портале государственных и муниципальных услуг.</w:t>
      </w:r>
    </w:p>
    <w:p w:rsidR="00BB054D" w:rsidRPr="00BB054D" w:rsidRDefault="00BB054D" w:rsidP="00BB054D">
      <w:pPr>
        <w:spacing w:after="160" w:line="259" w:lineRule="auto"/>
        <w:ind w:firstLine="709"/>
        <w:jc w:val="center"/>
        <w:rPr>
          <w:rFonts w:ascii="Times New Roman" w:eastAsia="Calibri" w:hAnsi="Times New Roman" w:cs="Times New Roman"/>
          <w:b/>
          <w:bCs/>
          <w:sz w:val="28"/>
          <w:szCs w:val="28"/>
          <w:lang w:eastAsia="en-US"/>
        </w:rPr>
      </w:pPr>
    </w:p>
    <w:p w:rsidR="00BB054D" w:rsidRPr="00BB054D" w:rsidRDefault="00BB054D" w:rsidP="00BB054D">
      <w:pPr>
        <w:spacing w:after="160" w:line="259" w:lineRule="auto"/>
        <w:ind w:firstLine="709"/>
        <w:jc w:val="center"/>
        <w:rPr>
          <w:rFonts w:ascii="Times New Roman" w:eastAsia="Calibri" w:hAnsi="Times New Roman" w:cs="Times New Roman"/>
          <w:b/>
          <w:bCs/>
          <w:sz w:val="28"/>
          <w:szCs w:val="28"/>
          <w:lang w:eastAsia="en-US"/>
        </w:rPr>
      </w:pPr>
      <w:r w:rsidRPr="00BB054D">
        <w:rPr>
          <w:rFonts w:ascii="Times New Roman" w:eastAsia="Calibri" w:hAnsi="Times New Roman" w:cs="Times New Roman"/>
          <w:b/>
          <w:bCs/>
          <w:sz w:val="28"/>
          <w:szCs w:val="28"/>
          <w:lang w:eastAsia="en-US"/>
        </w:rPr>
        <w:t xml:space="preserve">3. Информирование Заявителя о предоставлении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3.1. Информирование о порядке предоставления муниципальной услуги осуществляется: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 непосредственно при личном приеме Заявителя в Администрации (далее – Уполномоченный орган) или многофункциональном центре предоставления государственных и муниципальных услуг (далее – МФЦ);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 по телефону Уполномоченного органа или МФЦ;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3) письменно, в том числе посредством электронной почты, факсимильной связи;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4) посредством размещения в открытой и доступной форме информации: на Едином портале, государственной информационной системе Самарской области «Портал государственных и муниципальных услуг (функций) </w:t>
      </w:r>
      <w:hyperlink r:id="rId11" w:history="1">
        <w:r w:rsidRPr="00BB054D">
          <w:rPr>
            <w:rFonts w:ascii="Times New Roman" w:eastAsia="Calibri" w:hAnsi="Times New Roman" w:cs="Times New Roman"/>
            <w:color w:val="0563C1"/>
            <w:sz w:val="28"/>
            <w:szCs w:val="28"/>
            <w:u w:val="single"/>
            <w:lang w:val="en-US" w:eastAsia="en-US"/>
          </w:rPr>
          <w:t>https</w:t>
        </w:r>
        <w:r w:rsidRPr="00BB054D">
          <w:rPr>
            <w:rFonts w:ascii="Times New Roman" w:eastAsia="Calibri" w:hAnsi="Times New Roman" w:cs="Times New Roman"/>
            <w:color w:val="0563C1"/>
            <w:sz w:val="28"/>
            <w:szCs w:val="28"/>
            <w:u w:val="single"/>
            <w:lang w:eastAsia="en-US"/>
          </w:rPr>
          <w:t>://</w:t>
        </w:r>
        <w:proofErr w:type="spellStart"/>
        <w:r w:rsidRPr="00BB054D">
          <w:rPr>
            <w:rFonts w:ascii="Times New Roman" w:eastAsia="Calibri" w:hAnsi="Times New Roman" w:cs="Times New Roman"/>
            <w:color w:val="0563C1"/>
            <w:sz w:val="28"/>
            <w:szCs w:val="28"/>
            <w:u w:val="single"/>
            <w:lang w:val="en-US" w:eastAsia="en-US"/>
          </w:rPr>
          <w:t>gosuslugi</w:t>
        </w:r>
        <w:proofErr w:type="spellEnd"/>
        <w:r w:rsidRPr="00BB054D">
          <w:rPr>
            <w:rFonts w:ascii="Times New Roman" w:eastAsia="Calibri" w:hAnsi="Times New Roman" w:cs="Times New Roman"/>
            <w:color w:val="0563C1"/>
            <w:sz w:val="28"/>
            <w:szCs w:val="28"/>
            <w:u w:val="single"/>
            <w:lang w:eastAsia="en-US"/>
          </w:rPr>
          <w:t>.</w:t>
        </w:r>
        <w:proofErr w:type="spellStart"/>
        <w:r w:rsidRPr="00BB054D">
          <w:rPr>
            <w:rFonts w:ascii="Times New Roman" w:eastAsia="Calibri" w:hAnsi="Times New Roman" w:cs="Times New Roman"/>
            <w:color w:val="0563C1"/>
            <w:sz w:val="28"/>
            <w:szCs w:val="28"/>
            <w:u w:val="single"/>
            <w:lang w:val="en-US" w:eastAsia="en-US"/>
          </w:rPr>
          <w:t>samregion</w:t>
        </w:r>
        <w:proofErr w:type="spellEnd"/>
        <w:r w:rsidRPr="00BB054D">
          <w:rPr>
            <w:rFonts w:ascii="Times New Roman" w:eastAsia="Calibri" w:hAnsi="Times New Roman" w:cs="Times New Roman"/>
            <w:color w:val="0563C1"/>
            <w:sz w:val="28"/>
            <w:szCs w:val="28"/>
            <w:u w:val="single"/>
            <w:lang w:eastAsia="en-US"/>
          </w:rPr>
          <w:t>.</w:t>
        </w:r>
        <w:proofErr w:type="spellStart"/>
        <w:r w:rsidRPr="00BB054D">
          <w:rPr>
            <w:rFonts w:ascii="Times New Roman" w:eastAsia="Calibri" w:hAnsi="Times New Roman" w:cs="Times New Roman"/>
            <w:color w:val="0563C1"/>
            <w:sz w:val="28"/>
            <w:szCs w:val="28"/>
            <w:u w:val="single"/>
            <w:lang w:val="en-US" w:eastAsia="en-US"/>
          </w:rPr>
          <w:t>ru</w:t>
        </w:r>
        <w:proofErr w:type="spellEnd"/>
      </w:hyperlink>
      <w:r w:rsidRPr="00BB054D">
        <w:rPr>
          <w:rFonts w:ascii="Times New Roman" w:eastAsia="Calibri" w:hAnsi="Times New Roman" w:cs="Times New Roman"/>
          <w:sz w:val="28"/>
          <w:szCs w:val="28"/>
          <w:lang w:eastAsia="en-US"/>
        </w:rPr>
        <w:t xml:space="preserve"> (далее – РПГУ) (с момента подготовки соответствующих сервисов), на официальном сайте Уполномоченного органа (при наличии);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5) посредством размещения информации на информационных стендах Уполномоченного органа или МФЦ.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3.2. Информирование осуществляется по вопросам, касающимся: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 способов подачи заявления о предоставлении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 адресов Уполномоченного органа и МФЦ, обращение в которые необходимо для предоставления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3) справочной информации о работе Уполномоченного органа (структурных подразделений Уполномоченного органа);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4) документов, необходимых для предоставления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5) порядка и сроков предоставления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6)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Получение информации по вопросам предоставления муниципальной услуги осуществляется бесплатно.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BB054D">
        <w:rPr>
          <w:rFonts w:ascii="Times New Roman" w:eastAsia="Calibri" w:hAnsi="Times New Roman" w:cs="Times New Roman"/>
          <w:sz w:val="28"/>
          <w:szCs w:val="28"/>
          <w:lang w:eastAsia="en-US"/>
        </w:rPr>
        <w:t>обратившихся</w:t>
      </w:r>
      <w:proofErr w:type="gramEnd"/>
      <w:r w:rsidRPr="00BB054D">
        <w:rPr>
          <w:rFonts w:ascii="Times New Roman" w:eastAsia="Calibri" w:hAnsi="Times New Roman" w:cs="Times New Roman"/>
          <w:sz w:val="28"/>
          <w:szCs w:val="28"/>
          <w:lang w:eastAsia="en-US"/>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должно превышать 10 минут. Информирование осуществляется в соответствии с графиком приема граждан.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(с момента подготовки соответствующих сервисов). </w:t>
      </w:r>
      <w:proofErr w:type="gramStart"/>
      <w:r w:rsidRPr="00BB054D">
        <w:rPr>
          <w:rFonts w:ascii="Times New Roman" w:eastAsia="Calibri" w:hAnsi="Times New Roman" w:cs="Times New Roman"/>
          <w:sz w:val="28"/>
          <w:szCs w:val="28"/>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3.6. 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в) адрес официального сайта, а также электронной почты и (или) формы обратной связи Уполномоченного органа в сети «Интернет».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Едином портале (с момента подготовки соответствующих сервисов),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B054D" w:rsidRPr="00BB054D" w:rsidRDefault="00BB054D" w:rsidP="00BB054D">
      <w:pPr>
        <w:spacing w:after="160" w:line="259" w:lineRule="auto"/>
        <w:ind w:firstLine="709"/>
        <w:jc w:val="center"/>
        <w:rPr>
          <w:rFonts w:ascii="Times New Roman" w:eastAsia="Calibri" w:hAnsi="Times New Roman" w:cs="Times New Roman"/>
          <w:b/>
          <w:bCs/>
          <w:sz w:val="28"/>
          <w:szCs w:val="28"/>
          <w:lang w:eastAsia="en-US"/>
        </w:rPr>
      </w:pPr>
      <w:r w:rsidRPr="00BB054D">
        <w:rPr>
          <w:rFonts w:ascii="Times New Roman" w:eastAsia="Calibri" w:hAnsi="Times New Roman" w:cs="Times New Roman"/>
          <w:b/>
          <w:bCs/>
          <w:sz w:val="28"/>
          <w:szCs w:val="28"/>
          <w:lang w:eastAsia="en-US"/>
        </w:rPr>
        <w:t>Раздел II. Стандарт предоставления муниципальной услуги</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4. Наименование муниципальной услуги</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4.1. Наименование муниципальной услуги – «Выдача разрешений на право вырубки зеленых насаждений». </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5. Наименование органа местного самоуправления, предоставляющего муниципальную услугу</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5.1. Муниципальная услуга предоставляется Уполномоченным органом – Администрацией муниципального образования (Администрацией внутригородских районов). </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6. Описание результата предоставления муниципальной услуги</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6.1. Результатом предоставления муниципальной услуги является разрешение на право вырубки зеленых насаждений. Разрешение на право вырубки зеленых насаждений оформляется по форме согласно Приложению № 2 к настоящему Административному регламенту.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6.2. Результат предоставления муниципальной услуги, указанный в пункте 6.1 настоящего Административного регламента: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 (с момента подготовки соответствующих сервисов);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 </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7. Срок предоставления муниципальной услуги</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7.1. При обращении Заявителя за предоставлением муниципальной услуги срок предоставления муниципальной услуги не может превышать 17 рабочих дней </w:t>
      </w:r>
      <w:proofErr w:type="gramStart"/>
      <w:r w:rsidRPr="00BB054D">
        <w:rPr>
          <w:rFonts w:ascii="Times New Roman" w:eastAsia="Calibri" w:hAnsi="Times New Roman" w:cs="Times New Roman"/>
          <w:sz w:val="28"/>
          <w:szCs w:val="28"/>
          <w:lang w:eastAsia="en-US"/>
        </w:rPr>
        <w:t>с даты регистрации</w:t>
      </w:r>
      <w:proofErr w:type="gramEnd"/>
      <w:r w:rsidRPr="00BB054D">
        <w:rPr>
          <w:rFonts w:ascii="Times New Roman" w:eastAsia="Calibri" w:hAnsi="Times New Roman" w:cs="Times New Roman"/>
          <w:sz w:val="28"/>
          <w:szCs w:val="28"/>
          <w:lang w:eastAsia="en-US"/>
        </w:rPr>
        <w:t xml:space="preserve"> заявления в Уполномоченном органе.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7.2. Срок предоставления муниципальной услуги начинает исчисляться </w:t>
      </w:r>
      <w:proofErr w:type="gramStart"/>
      <w:r w:rsidRPr="00BB054D">
        <w:rPr>
          <w:rFonts w:ascii="Times New Roman" w:eastAsia="Calibri" w:hAnsi="Times New Roman" w:cs="Times New Roman"/>
          <w:sz w:val="28"/>
          <w:szCs w:val="28"/>
          <w:lang w:eastAsia="en-US"/>
        </w:rPr>
        <w:t>с даты регистрации</w:t>
      </w:r>
      <w:proofErr w:type="gramEnd"/>
      <w:r w:rsidRPr="00BB054D">
        <w:rPr>
          <w:rFonts w:ascii="Times New Roman" w:eastAsia="Calibri" w:hAnsi="Times New Roman" w:cs="Times New Roman"/>
          <w:sz w:val="28"/>
          <w:szCs w:val="28"/>
          <w:lang w:eastAsia="en-US"/>
        </w:rPr>
        <w:t xml:space="preserve"> заявления.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8. Правовые основания для предоставления муниципальной услуги</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9. Исчерпывающий перечень документов, необходимых для предоставления муниципальной услуги</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9.1.1. Заявитель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(далее – Заявление), а также прилагаемые к нему документы, указанные в пункте 9.2 настоящего Административного регламента, одним из следующих способов по выбору Заявителя:</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а) в электронной форме посредством Единого портала. </w:t>
      </w:r>
      <w:proofErr w:type="gramStart"/>
      <w:r w:rsidRPr="00BB054D">
        <w:rPr>
          <w:rFonts w:ascii="Times New Roman" w:eastAsia="Calibri" w:hAnsi="Times New Roman" w:cs="Times New Roman"/>
          <w:sz w:val="28"/>
          <w:szCs w:val="28"/>
          <w:lang w:eastAsia="en-US"/>
        </w:rPr>
        <w:t>В случае представления Заявления и прилагаемых к нему документов указанным способом Заявитель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w:t>
      </w:r>
      <w:proofErr w:type="gramEnd"/>
      <w:r w:rsidRPr="00BB054D">
        <w:rPr>
          <w:rFonts w:ascii="Times New Roman" w:eastAsia="Calibri" w:hAnsi="Times New Roman" w:cs="Times New Roman"/>
          <w:sz w:val="28"/>
          <w:szCs w:val="28"/>
          <w:lang w:eastAsia="en-US"/>
        </w:rPr>
        <w:t xml:space="preserve"> формы в электронном виде, без необходимости дополнительной подачи Заявления в какой-либо иной форме. Заявление направляется Заявителем (представителем) вместе с прикрепленными электронными документами, указанными в подпунктах «б» - «ж» пункта 9.2 настоящего Административного регламента (с момента подготовки соответствующих сервисов). </w:t>
      </w:r>
      <w:proofErr w:type="gramStart"/>
      <w:r w:rsidRPr="00BB054D">
        <w:rPr>
          <w:rFonts w:ascii="Times New Roman" w:eastAsia="Calibri" w:hAnsi="Times New Roman" w:cs="Times New Roman"/>
          <w:sz w:val="28"/>
          <w:szCs w:val="28"/>
          <w:lang w:eastAsia="en-US"/>
        </w:rPr>
        <w:t>Заявление подписывается Заявителем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Pr="00BB054D">
        <w:rPr>
          <w:rFonts w:ascii="Times New Roman" w:eastAsia="Calibri" w:hAnsi="Times New Roman" w:cs="Times New Roman"/>
          <w:sz w:val="28"/>
          <w:szCs w:val="28"/>
          <w:lang w:eastAsia="en-US"/>
        </w:rPr>
        <w:t xml:space="preserve"> </w:t>
      </w:r>
      <w:proofErr w:type="gramStart"/>
      <w:r w:rsidRPr="00BB054D">
        <w:rPr>
          <w:rFonts w:ascii="Times New Roman" w:eastAsia="Calibri" w:hAnsi="Times New Roman" w:cs="Times New Roman"/>
          <w:sz w:val="28"/>
          <w:szCs w:val="28"/>
          <w:lang w:eastAsia="en-US"/>
        </w:rPr>
        <w:t>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Pr="00BB054D">
        <w:rPr>
          <w:rFonts w:ascii="Times New Roman" w:eastAsia="Calibri" w:hAnsi="Times New Roman" w:cs="Times New Roman"/>
          <w:sz w:val="28"/>
          <w:szCs w:val="28"/>
          <w:lang w:eastAsia="en-US"/>
        </w:rPr>
        <w:t xml:space="preserve"> </w:t>
      </w:r>
      <w:proofErr w:type="gramStart"/>
      <w:r w:rsidRPr="00BB054D">
        <w:rPr>
          <w:rFonts w:ascii="Times New Roman" w:eastAsia="Calibri" w:hAnsi="Times New Roman" w:cs="Times New Roman"/>
          <w:sz w:val="28"/>
          <w:szCs w:val="28"/>
          <w:lang w:eastAsia="en-US"/>
        </w:rPr>
        <w:t xml:space="preserve">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proofErr w:type="gramStart"/>
      <w:r w:rsidRPr="00BB054D">
        <w:rPr>
          <w:rFonts w:ascii="Times New Roman" w:eastAsia="Calibri" w:hAnsi="Times New Roman" w:cs="Times New Roman"/>
          <w:sz w:val="28"/>
          <w:szCs w:val="28"/>
          <w:lang w:eastAsia="en-US"/>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BB054D">
        <w:rPr>
          <w:rFonts w:ascii="Times New Roman" w:eastAsia="Calibri" w:hAnsi="Times New Roman" w:cs="Times New Roman"/>
          <w:sz w:val="28"/>
          <w:szCs w:val="28"/>
          <w:lang w:eastAsia="en-US"/>
        </w:rPr>
        <w:t xml:space="preserve"> Российской Федерации, органами местного самоуправления» (далее – Постановление Правительства РФ № 797), либо посредством почтового отправления с уведомлением о вручении.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9.1.2.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В целях предоставления муниципальной услуги Заявителю (представителю) обеспечивается в МФЦ доступ к Единому порталу в соответствии с Постановлением Правительства Российской Федерации от 22.12.2012 № 1376 «Об утверждении </w:t>
      </w:r>
      <w:proofErr w:type="gramStart"/>
      <w:r w:rsidRPr="00BB054D">
        <w:rPr>
          <w:rFonts w:ascii="Times New Roman" w:eastAsia="Calibri" w:hAnsi="Times New Roman" w:cs="Times New Roman"/>
          <w:sz w:val="28"/>
          <w:szCs w:val="28"/>
          <w:lang w:eastAsia="en-US"/>
        </w:rPr>
        <w:t>Правил организации деятельности многофункциональных центров предоставления государственных</w:t>
      </w:r>
      <w:proofErr w:type="gramEnd"/>
      <w:r w:rsidRPr="00BB054D">
        <w:rPr>
          <w:rFonts w:ascii="Times New Roman" w:eastAsia="Calibri" w:hAnsi="Times New Roman" w:cs="Times New Roman"/>
          <w:sz w:val="28"/>
          <w:szCs w:val="28"/>
          <w:lang w:eastAsia="en-US"/>
        </w:rPr>
        <w:t xml:space="preserve"> и муниципальных услуг».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9.1.3. Документы, прилагаемые Заявителем к Заявлению, представляемые в электронной форме, направляются в следующих форматах: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а) </w:t>
      </w:r>
      <w:proofErr w:type="spellStart"/>
      <w:r w:rsidRPr="00BB054D">
        <w:rPr>
          <w:rFonts w:ascii="Times New Roman" w:eastAsia="Calibri" w:hAnsi="Times New Roman" w:cs="Times New Roman"/>
          <w:sz w:val="28"/>
          <w:szCs w:val="28"/>
          <w:lang w:eastAsia="en-US"/>
        </w:rPr>
        <w:t>xml</w:t>
      </w:r>
      <w:proofErr w:type="spellEnd"/>
      <w:r w:rsidRPr="00BB054D">
        <w:rPr>
          <w:rFonts w:ascii="Times New Roman" w:eastAsia="Calibri" w:hAnsi="Times New Roman" w:cs="Times New Roman"/>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B054D">
        <w:rPr>
          <w:rFonts w:ascii="Times New Roman" w:eastAsia="Calibri" w:hAnsi="Times New Roman" w:cs="Times New Roman"/>
          <w:sz w:val="28"/>
          <w:szCs w:val="28"/>
          <w:lang w:eastAsia="en-US"/>
        </w:rPr>
        <w:t>xml</w:t>
      </w:r>
      <w:proofErr w:type="spellEnd"/>
      <w:r w:rsidRPr="00BB054D">
        <w:rPr>
          <w:rFonts w:ascii="Times New Roman" w:eastAsia="Calibri" w:hAnsi="Times New Roman" w:cs="Times New Roman"/>
          <w:sz w:val="28"/>
          <w:szCs w:val="28"/>
          <w:lang w:eastAsia="en-US"/>
        </w:rPr>
        <w:t xml:space="preserve">;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б) </w:t>
      </w:r>
      <w:proofErr w:type="spellStart"/>
      <w:r w:rsidRPr="00BB054D">
        <w:rPr>
          <w:rFonts w:ascii="Times New Roman" w:eastAsia="Calibri" w:hAnsi="Times New Roman" w:cs="Times New Roman"/>
          <w:sz w:val="28"/>
          <w:szCs w:val="28"/>
          <w:lang w:eastAsia="en-US"/>
        </w:rPr>
        <w:t>doc</w:t>
      </w:r>
      <w:proofErr w:type="spellEnd"/>
      <w:r w:rsidRPr="00BB054D">
        <w:rPr>
          <w:rFonts w:ascii="Times New Roman" w:eastAsia="Calibri" w:hAnsi="Times New Roman" w:cs="Times New Roman"/>
          <w:sz w:val="28"/>
          <w:szCs w:val="28"/>
          <w:lang w:eastAsia="en-US"/>
        </w:rPr>
        <w:t xml:space="preserve">, </w:t>
      </w:r>
      <w:proofErr w:type="spellStart"/>
      <w:r w:rsidRPr="00BB054D">
        <w:rPr>
          <w:rFonts w:ascii="Times New Roman" w:eastAsia="Calibri" w:hAnsi="Times New Roman" w:cs="Times New Roman"/>
          <w:sz w:val="28"/>
          <w:szCs w:val="28"/>
          <w:lang w:eastAsia="en-US"/>
        </w:rPr>
        <w:t>docx</w:t>
      </w:r>
      <w:proofErr w:type="spellEnd"/>
      <w:r w:rsidRPr="00BB054D">
        <w:rPr>
          <w:rFonts w:ascii="Times New Roman" w:eastAsia="Calibri" w:hAnsi="Times New Roman" w:cs="Times New Roman"/>
          <w:sz w:val="28"/>
          <w:szCs w:val="28"/>
          <w:lang w:eastAsia="en-US"/>
        </w:rPr>
        <w:t xml:space="preserve">, </w:t>
      </w:r>
      <w:proofErr w:type="spellStart"/>
      <w:r w:rsidRPr="00BB054D">
        <w:rPr>
          <w:rFonts w:ascii="Times New Roman" w:eastAsia="Calibri" w:hAnsi="Times New Roman" w:cs="Times New Roman"/>
          <w:sz w:val="28"/>
          <w:szCs w:val="28"/>
          <w:lang w:eastAsia="en-US"/>
        </w:rPr>
        <w:t>odt</w:t>
      </w:r>
      <w:proofErr w:type="spellEnd"/>
      <w:r w:rsidRPr="00BB054D">
        <w:rPr>
          <w:rFonts w:ascii="Times New Roman" w:eastAsia="Calibri" w:hAnsi="Times New Roman" w:cs="Times New Roman"/>
          <w:sz w:val="28"/>
          <w:szCs w:val="28"/>
          <w:lang w:eastAsia="en-US"/>
        </w:rPr>
        <w:t xml:space="preserve"> – для документов с текстовым содержанием, не включающим формулы;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в) </w:t>
      </w:r>
      <w:proofErr w:type="spellStart"/>
      <w:r w:rsidRPr="00BB054D">
        <w:rPr>
          <w:rFonts w:ascii="Times New Roman" w:eastAsia="Calibri" w:hAnsi="Times New Roman" w:cs="Times New Roman"/>
          <w:sz w:val="28"/>
          <w:szCs w:val="28"/>
          <w:lang w:eastAsia="en-US"/>
        </w:rPr>
        <w:t>pdf</w:t>
      </w:r>
      <w:proofErr w:type="spellEnd"/>
      <w:r w:rsidRPr="00BB054D">
        <w:rPr>
          <w:rFonts w:ascii="Times New Roman" w:eastAsia="Calibri" w:hAnsi="Times New Roman" w:cs="Times New Roman"/>
          <w:sz w:val="28"/>
          <w:szCs w:val="28"/>
          <w:lang w:eastAsia="en-US"/>
        </w:rPr>
        <w:t xml:space="preserve">, </w:t>
      </w:r>
      <w:proofErr w:type="spellStart"/>
      <w:r w:rsidRPr="00BB054D">
        <w:rPr>
          <w:rFonts w:ascii="Times New Roman" w:eastAsia="Calibri" w:hAnsi="Times New Roman" w:cs="Times New Roman"/>
          <w:sz w:val="28"/>
          <w:szCs w:val="28"/>
          <w:lang w:eastAsia="en-US"/>
        </w:rPr>
        <w:t>jpg</w:t>
      </w:r>
      <w:proofErr w:type="spellEnd"/>
      <w:r w:rsidRPr="00BB054D">
        <w:rPr>
          <w:rFonts w:ascii="Times New Roman" w:eastAsia="Calibri" w:hAnsi="Times New Roman" w:cs="Times New Roman"/>
          <w:sz w:val="28"/>
          <w:szCs w:val="28"/>
          <w:lang w:eastAsia="en-US"/>
        </w:rPr>
        <w:t xml:space="preserve">, </w:t>
      </w:r>
      <w:proofErr w:type="spellStart"/>
      <w:r w:rsidRPr="00BB054D">
        <w:rPr>
          <w:rFonts w:ascii="Times New Roman" w:eastAsia="Calibri" w:hAnsi="Times New Roman" w:cs="Times New Roman"/>
          <w:sz w:val="28"/>
          <w:szCs w:val="28"/>
          <w:lang w:eastAsia="en-US"/>
        </w:rPr>
        <w:t>jpeg</w:t>
      </w:r>
      <w:proofErr w:type="spellEnd"/>
      <w:r w:rsidRPr="00BB054D">
        <w:rPr>
          <w:rFonts w:ascii="Times New Roman" w:eastAsia="Calibri" w:hAnsi="Times New Roman" w:cs="Times New Roman"/>
          <w:sz w:val="28"/>
          <w:szCs w:val="28"/>
          <w:lang w:eastAsia="en-US"/>
        </w:rPr>
        <w:t xml:space="preserve">, </w:t>
      </w:r>
      <w:proofErr w:type="spellStart"/>
      <w:r w:rsidRPr="00BB054D">
        <w:rPr>
          <w:rFonts w:ascii="Times New Roman" w:eastAsia="Calibri" w:hAnsi="Times New Roman" w:cs="Times New Roman"/>
          <w:sz w:val="28"/>
          <w:szCs w:val="28"/>
          <w:lang w:eastAsia="en-US"/>
        </w:rPr>
        <w:t>png</w:t>
      </w:r>
      <w:proofErr w:type="spellEnd"/>
      <w:r w:rsidRPr="00BB054D">
        <w:rPr>
          <w:rFonts w:ascii="Times New Roman" w:eastAsia="Calibri" w:hAnsi="Times New Roman" w:cs="Times New Roman"/>
          <w:sz w:val="28"/>
          <w:szCs w:val="28"/>
          <w:lang w:eastAsia="en-US"/>
        </w:rPr>
        <w:t xml:space="preserve">, </w:t>
      </w:r>
      <w:proofErr w:type="spellStart"/>
      <w:r w:rsidRPr="00BB054D">
        <w:rPr>
          <w:rFonts w:ascii="Times New Roman" w:eastAsia="Calibri" w:hAnsi="Times New Roman" w:cs="Times New Roman"/>
          <w:sz w:val="28"/>
          <w:szCs w:val="28"/>
          <w:lang w:eastAsia="en-US"/>
        </w:rPr>
        <w:t>bmp</w:t>
      </w:r>
      <w:proofErr w:type="spellEnd"/>
      <w:r w:rsidRPr="00BB054D">
        <w:rPr>
          <w:rFonts w:ascii="Times New Roman" w:eastAsia="Calibri" w:hAnsi="Times New Roman" w:cs="Times New Roman"/>
          <w:sz w:val="28"/>
          <w:szCs w:val="28"/>
          <w:lang w:eastAsia="en-US"/>
        </w:rPr>
        <w:t xml:space="preserve">, </w:t>
      </w:r>
      <w:proofErr w:type="spellStart"/>
      <w:r w:rsidRPr="00BB054D">
        <w:rPr>
          <w:rFonts w:ascii="Times New Roman" w:eastAsia="Calibri" w:hAnsi="Times New Roman" w:cs="Times New Roman"/>
          <w:sz w:val="28"/>
          <w:szCs w:val="28"/>
          <w:lang w:eastAsia="en-US"/>
        </w:rPr>
        <w:t>tiff</w:t>
      </w:r>
      <w:proofErr w:type="spellEnd"/>
      <w:r w:rsidRPr="00BB054D">
        <w:rPr>
          <w:rFonts w:ascii="Times New Roman" w:eastAsia="Calibri" w:hAnsi="Times New Roman" w:cs="Times New Roman"/>
          <w:sz w:val="28"/>
          <w:szCs w:val="28"/>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г) </w:t>
      </w:r>
      <w:proofErr w:type="spellStart"/>
      <w:r w:rsidRPr="00BB054D">
        <w:rPr>
          <w:rFonts w:ascii="Times New Roman" w:eastAsia="Calibri" w:hAnsi="Times New Roman" w:cs="Times New Roman"/>
          <w:sz w:val="28"/>
          <w:szCs w:val="28"/>
          <w:lang w:eastAsia="en-US"/>
        </w:rPr>
        <w:t>zip</w:t>
      </w:r>
      <w:proofErr w:type="spellEnd"/>
      <w:r w:rsidRPr="00BB054D">
        <w:rPr>
          <w:rFonts w:ascii="Times New Roman" w:eastAsia="Calibri" w:hAnsi="Times New Roman" w:cs="Times New Roman"/>
          <w:sz w:val="28"/>
          <w:szCs w:val="28"/>
          <w:lang w:eastAsia="en-US"/>
        </w:rPr>
        <w:t xml:space="preserve">, </w:t>
      </w:r>
      <w:proofErr w:type="spellStart"/>
      <w:r w:rsidRPr="00BB054D">
        <w:rPr>
          <w:rFonts w:ascii="Times New Roman" w:eastAsia="Calibri" w:hAnsi="Times New Roman" w:cs="Times New Roman"/>
          <w:sz w:val="28"/>
          <w:szCs w:val="28"/>
          <w:lang w:eastAsia="en-US"/>
        </w:rPr>
        <w:t>rar</w:t>
      </w:r>
      <w:proofErr w:type="spellEnd"/>
      <w:r w:rsidRPr="00BB054D">
        <w:rPr>
          <w:rFonts w:ascii="Times New Roman" w:eastAsia="Calibri" w:hAnsi="Times New Roman" w:cs="Times New Roman"/>
          <w:sz w:val="28"/>
          <w:szCs w:val="28"/>
          <w:lang w:eastAsia="en-US"/>
        </w:rPr>
        <w:t xml:space="preserve"> – для сжатых документов в один файл;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д) </w:t>
      </w:r>
      <w:proofErr w:type="spellStart"/>
      <w:r w:rsidRPr="00BB054D">
        <w:rPr>
          <w:rFonts w:ascii="Times New Roman" w:eastAsia="Calibri" w:hAnsi="Times New Roman" w:cs="Times New Roman"/>
          <w:sz w:val="28"/>
          <w:szCs w:val="28"/>
          <w:lang w:eastAsia="en-US"/>
        </w:rPr>
        <w:t>sig</w:t>
      </w:r>
      <w:proofErr w:type="spellEnd"/>
      <w:r w:rsidRPr="00BB054D">
        <w:rPr>
          <w:rFonts w:ascii="Times New Roman" w:eastAsia="Calibri" w:hAnsi="Times New Roman" w:cs="Times New Roman"/>
          <w:sz w:val="28"/>
          <w:szCs w:val="28"/>
          <w:lang w:eastAsia="en-US"/>
        </w:rPr>
        <w:t xml:space="preserve"> – для открепленной усиленной квалифицированной электронной подписи.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color w:val="000000"/>
          <w:sz w:val="28"/>
          <w:szCs w:val="28"/>
          <w:lang w:eastAsia="en-US"/>
        </w:rPr>
        <w:t xml:space="preserve">9.1.4. </w:t>
      </w:r>
      <w:proofErr w:type="gramStart"/>
      <w:r w:rsidRPr="00BB054D">
        <w:rPr>
          <w:rFonts w:ascii="Times New Roman" w:eastAsia="Calibri" w:hAnsi="Times New Roman" w:cs="Times New Roman"/>
          <w:color w:val="000000"/>
          <w:sz w:val="28"/>
          <w:szCs w:val="28"/>
          <w:lang w:eastAsia="en-US"/>
        </w:rPr>
        <w:t xml:space="preserve">В случае если </w:t>
      </w:r>
      <w:r w:rsidRPr="00BB054D">
        <w:rPr>
          <w:rFonts w:ascii="Times New Roman" w:eastAsia="Calibri" w:hAnsi="Times New Roman" w:cs="Times New Roman"/>
          <w:sz w:val="28"/>
          <w:szCs w:val="28"/>
          <w:lang w:eastAsia="en-US"/>
        </w:rPr>
        <w:t xml:space="preserve">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B054D">
        <w:rPr>
          <w:rFonts w:ascii="Times New Roman" w:eastAsia="Calibri" w:hAnsi="Times New Roman" w:cs="Times New Roman"/>
          <w:sz w:val="28"/>
          <w:szCs w:val="28"/>
          <w:lang w:eastAsia="en-US"/>
        </w:rPr>
        <w:t>dpi</w:t>
      </w:r>
      <w:proofErr w:type="spellEnd"/>
      <w:r w:rsidRPr="00BB054D">
        <w:rPr>
          <w:rFonts w:ascii="Times New Roman" w:eastAsia="Calibri" w:hAnsi="Times New Roman" w:cs="Times New Roman"/>
          <w:sz w:val="28"/>
          <w:szCs w:val="28"/>
          <w:lang w:eastAsia="en-US"/>
        </w:rPr>
        <w:t xml:space="preserve"> (масштаб 1:1) и всех аутентичных признаков подлинности (графической подписи лица, печати, углового штампа</w:t>
      </w:r>
      <w:proofErr w:type="gramEnd"/>
      <w:r w:rsidRPr="00BB054D">
        <w:rPr>
          <w:rFonts w:ascii="Times New Roman" w:eastAsia="Calibri" w:hAnsi="Times New Roman" w:cs="Times New Roman"/>
          <w:sz w:val="28"/>
          <w:szCs w:val="28"/>
          <w:lang w:eastAsia="en-US"/>
        </w:rPr>
        <w:t xml:space="preserve"> бланка), с использованием следующих режимов: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а) «черно-белый» (при отсутствии в документе графических изображений и (или) цветного текста);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б) «оттенки серого» (при наличии в документе графических изображений, отличных от цветного графического изображения);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в)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color w:val="000000"/>
          <w:sz w:val="28"/>
          <w:szCs w:val="28"/>
          <w:lang w:eastAsia="en-US"/>
        </w:rPr>
        <w:t>9.2. Документы</w:t>
      </w:r>
      <w:r w:rsidRPr="00BB054D">
        <w:rPr>
          <w:rFonts w:ascii="Times New Roman" w:eastAsia="Calibri" w:hAnsi="Times New Roman" w:cs="Times New Roman"/>
          <w:sz w:val="28"/>
          <w:szCs w:val="28"/>
          <w:lang w:eastAsia="en-US"/>
        </w:rPr>
        <w:t>,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а) Заявление. </w:t>
      </w:r>
      <w:proofErr w:type="gramStart"/>
      <w:r w:rsidRPr="00BB054D">
        <w:rPr>
          <w:rFonts w:ascii="Times New Roman" w:eastAsia="Calibri" w:hAnsi="Times New Roman" w:cs="Times New Roman"/>
          <w:sz w:val="28"/>
          <w:szCs w:val="28"/>
          <w:lang w:eastAsia="en-US"/>
        </w:rPr>
        <w:t xml:space="preserve">В случае представления Заявления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 </w:t>
      </w:r>
      <w:proofErr w:type="gramEnd"/>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б) документ, удостоверяющий личность Заявителя (представителя)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(с момента подготовки соответствующих сервисов);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в)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BB054D">
        <w:rPr>
          <w:rFonts w:ascii="Times New Roman" w:eastAsia="Calibri" w:hAnsi="Times New Roman" w:cs="Times New Roman"/>
          <w:sz w:val="28"/>
          <w:szCs w:val="28"/>
          <w:lang w:eastAsia="en-US"/>
        </w:rPr>
        <w:t>sig</w:t>
      </w:r>
      <w:proofErr w:type="spellEnd"/>
      <w:r w:rsidRPr="00BB054D">
        <w:rPr>
          <w:rFonts w:ascii="Times New Roman" w:eastAsia="Calibri" w:hAnsi="Times New Roman" w:cs="Times New Roman"/>
          <w:sz w:val="28"/>
          <w:szCs w:val="28"/>
          <w:lang w:eastAsia="en-US"/>
        </w:rPr>
        <w:t>;</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г) </w:t>
      </w:r>
      <w:proofErr w:type="spellStart"/>
      <w:r w:rsidRPr="00BB054D">
        <w:rPr>
          <w:rFonts w:ascii="Times New Roman" w:eastAsia="Calibri" w:hAnsi="Times New Roman" w:cs="Times New Roman"/>
          <w:sz w:val="28"/>
          <w:szCs w:val="28"/>
          <w:lang w:eastAsia="en-US"/>
        </w:rPr>
        <w:t>дендроплан</w:t>
      </w:r>
      <w:proofErr w:type="spellEnd"/>
      <w:r w:rsidRPr="00BB054D">
        <w:rPr>
          <w:rFonts w:ascii="Times New Roman" w:eastAsia="Calibri" w:hAnsi="Times New Roman" w:cs="Times New Roman"/>
          <w:sz w:val="28"/>
          <w:szCs w:val="28"/>
          <w:lang w:eastAsia="en-US"/>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proofErr w:type="gramStart"/>
      <w:r w:rsidRPr="00BB054D">
        <w:rPr>
          <w:rFonts w:ascii="Times New Roman" w:eastAsia="Calibri" w:hAnsi="Times New Roman" w:cs="Times New Roman"/>
          <w:sz w:val="28"/>
          <w:szCs w:val="28"/>
          <w:lang w:eastAsia="en-US"/>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BB054D">
        <w:rPr>
          <w:rFonts w:ascii="Times New Roman" w:eastAsia="Calibri" w:hAnsi="Times New Roman" w:cs="Times New Roman"/>
          <w:sz w:val="28"/>
          <w:szCs w:val="28"/>
          <w:lang w:eastAsia="en-US"/>
        </w:rPr>
        <w:t>перечетная</w:t>
      </w:r>
      <w:proofErr w:type="spellEnd"/>
      <w:r w:rsidRPr="00BB054D">
        <w:rPr>
          <w:rFonts w:ascii="Times New Roman" w:eastAsia="Calibri" w:hAnsi="Times New Roman" w:cs="Times New Roman"/>
          <w:sz w:val="28"/>
          <w:szCs w:val="28"/>
          <w:lang w:eastAsia="en-US"/>
        </w:rPr>
        <w:t xml:space="preserve"> ведомость зеленых насаждений); </w:t>
      </w:r>
      <w:proofErr w:type="gramEnd"/>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Предусмотренная настоящим административным регламентом муниципальная услуга не предоставляется по однократному обращению заявителя с запросом о предоставлении нескольких государственных и (или) муниципальных услуг (по комплексному запросу), а также в упреждающем (</w:t>
      </w:r>
      <w:proofErr w:type="spellStart"/>
      <w:r w:rsidRPr="00BB054D">
        <w:rPr>
          <w:rFonts w:ascii="Times New Roman" w:eastAsia="Calibri" w:hAnsi="Times New Roman" w:cs="Times New Roman"/>
          <w:sz w:val="28"/>
          <w:szCs w:val="28"/>
          <w:lang w:eastAsia="en-US"/>
        </w:rPr>
        <w:t>проактивном</w:t>
      </w:r>
      <w:proofErr w:type="spellEnd"/>
      <w:r w:rsidRPr="00BB054D">
        <w:rPr>
          <w:rFonts w:ascii="Times New Roman" w:eastAsia="Calibri" w:hAnsi="Times New Roman" w:cs="Times New Roman"/>
          <w:sz w:val="28"/>
          <w:szCs w:val="28"/>
          <w:lang w:eastAsia="en-US"/>
        </w:rPr>
        <w:t>) режиме.</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9.3.1. </w:t>
      </w:r>
      <w:proofErr w:type="gramStart"/>
      <w:r w:rsidRPr="00BB054D">
        <w:rPr>
          <w:rFonts w:ascii="Times New Roman" w:eastAsia="Calibri" w:hAnsi="Times New Roman" w:cs="Times New Roman"/>
          <w:sz w:val="28"/>
          <w:szCs w:val="28"/>
          <w:lang w:eastAsia="en-US"/>
        </w:rP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roofErr w:type="gramEnd"/>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а) сведения из Единого государственного реестра юридических лиц (при обращении Заявителя, являющегося юридическим лицом);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б) 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г) предписание надзорного органа;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д) разрешение на право проведения земляных работ;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proofErr w:type="gramStart"/>
      <w:r w:rsidRPr="00BB054D">
        <w:rPr>
          <w:rFonts w:ascii="Times New Roman" w:eastAsia="Calibri" w:hAnsi="Times New Roman" w:cs="Times New Roman"/>
          <w:sz w:val="28"/>
          <w:szCs w:val="28"/>
          <w:lang w:eastAsia="en-US"/>
        </w:rPr>
        <w:t xml:space="preserve">е) схема движения транспорта и пешеходов, в случае обращения за получением разрешения на вырубку зеленых насаждений, проводимой на проезжей части; </w:t>
      </w:r>
      <w:proofErr w:type="gramEnd"/>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ж) схема сетей инженерно-технического обеспечения;</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з) документ (информация, содержащаяся в нём), свидетельствующий об уплате компенсационной стоимости, за исключением случаев, когда согласно пункту 12.1. Административного регламента уплата компенсационной стоимости не требуется.</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10. Исчерпывающий перечень оснований для отказа в приеме документов, необходимых для предоставления муниципальной услуги</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10.1. Заявление подано в орган местного самоуправления, в полномочия которого не входит предоставление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10.2. Представление неполного комплекта документов, необходимых для предоставления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10.3. Представленные Заявителем документы утратили силу на момент обращения за предоставлением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10.6. Неполное заполнение полей в форме Заявления, в том числе в интерактивной форме Заявления на Едином портале;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10.7.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10.8.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10.9. 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 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 </w:t>
      </w:r>
    </w:p>
    <w:p w:rsidR="00BB054D" w:rsidRPr="00BB054D" w:rsidRDefault="00BB054D" w:rsidP="00BB054D">
      <w:pPr>
        <w:spacing w:after="160"/>
        <w:ind w:firstLine="709"/>
        <w:contextualSpacing/>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10.10. Исчерпывающий перечень оснований для приостановления предоставления муниципальной услуги</w:t>
      </w:r>
    </w:p>
    <w:p w:rsidR="00BB054D" w:rsidRPr="00BB054D" w:rsidRDefault="00BB054D" w:rsidP="00BB054D">
      <w:pPr>
        <w:spacing w:after="160"/>
        <w:ind w:firstLine="709"/>
        <w:contextualSpacing/>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10.10.1. оснований для приостановления предоставления муниципальной услуги не предусмотрено.</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11. </w:t>
      </w:r>
      <w:bookmarkStart w:id="1" w:name="_Hlk137655842"/>
      <w:r w:rsidRPr="00BB054D">
        <w:rPr>
          <w:rFonts w:ascii="Times New Roman" w:eastAsia="Calibri" w:hAnsi="Times New Roman" w:cs="Times New Roman"/>
          <w:sz w:val="28"/>
          <w:szCs w:val="28"/>
          <w:lang w:eastAsia="en-US"/>
        </w:rPr>
        <w:t xml:space="preserve">Исчерпывающий перечень оснований для </w:t>
      </w:r>
      <w:bookmarkEnd w:id="1"/>
      <w:r w:rsidRPr="00BB054D">
        <w:rPr>
          <w:rFonts w:ascii="Times New Roman" w:eastAsia="Calibri" w:hAnsi="Times New Roman" w:cs="Times New Roman"/>
          <w:sz w:val="28"/>
          <w:szCs w:val="28"/>
          <w:lang w:eastAsia="en-US"/>
        </w:rPr>
        <w:t>отказа в предоставлении услуги</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11.1. Наличие противоречивых сведений в Заявлении и приложенных к нему документах;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11.3. Выявлена возможность сохранения зеленых насаждений;</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11.4. Несоответствие документов, представляемых Заявителем, по форме или содержанию требованиям законодательства Российской Федерации;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11.5. Запрос подан неуполномоченным лицом. Решение об отказе в предоставлении муниципальной услуги оформляется по форме согласно Приложению № 3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(с момента подготовки соответствующих сервисов) или Уполномоченный орган.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11.6. Неоплата компенсационной стоимости в случае, когда ее оплата требуется в соответствии с пунктом 12.2. настоящего административного регламента.</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11.7. Отказ в предоставлении услуги, не препятствует повторному обращению заявителя в Уполномоченный орган.</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12. Порядок, размер и основания взимания государственной пошлины или иной оплаты, взимаемой за предоставление муниципальной услуги</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12.1. муниципальная услуга предоставляется за плату, если иное не предусмотрено настоящим пунктом. Платой является компенсационная стоимость, зачисляемая на бюджетный счет муниципального образования.</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12.2. </w:t>
      </w:r>
      <w:proofErr w:type="gramStart"/>
      <w:r w:rsidRPr="00BB054D">
        <w:rPr>
          <w:rFonts w:ascii="Times New Roman" w:eastAsia="Calibri" w:hAnsi="Times New Roman" w:cs="Times New Roman"/>
          <w:sz w:val="28"/>
          <w:szCs w:val="28"/>
          <w:lang w:eastAsia="en-US"/>
        </w:rPr>
        <w:t>В случае необходимости получения разрешения на право вырубки зеленых насаждений, выдача которого осуществляется при условии платы компенсационной стоимости, заявитель производит оплату компенсационной стоимости, расчет которой производится Уполномоченным органом, по результатам проведенного обследования зеленых насаждений, составления соответствующего акта, в соответствии с Постановлением от 16.11.2023 « Об утверждении Административного регламента предоставления муниципальной услуги « Выдача разрешений на право вырубки зеленых насаждений»»</w:t>
      </w:r>
      <w:proofErr w:type="gramEnd"/>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12.2.1. Компенсационная стоимость уплачивается в случаях, предусмотренных нормативным правовым актом органа местного самоуправления.</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Информация о размере компенсационной стоимости и порядке ее расчета размещается на едином портале и сайте Уполномоченного органа (с момента подготовки соответствующих сервисов).</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Уполномоченный орган не </w:t>
      </w:r>
      <w:proofErr w:type="gramStart"/>
      <w:r w:rsidRPr="00BB054D">
        <w:rPr>
          <w:rFonts w:ascii="Times New Roman" w:eastAsia="Calibri" w:hAnsi="Times New Roman" w:cs="Times New Roman"/>
          <w:sz w:val="28"/>
          <w:szCs w:val="28"/>
          <w:lang w:eastAsia="en-US"/>
        </w:rPr>
        <w:t>в праве</w:t>
      </w:r>
      <w:proofErr w:type="gramEnd"/>
      <w:r w:rsidRPr="00BB054D">
        <w:rPr>
          <w:rFonts w:ascii="Times New Roman" w:eastAsia="Calibri" w:hAnsi="Times New Roman" w:cs="Times New Roman"/>
          <w:sz w:val="28"/>
          <w:szCs w:val="28"/>
          <w:lang w:eastAsia="en-US"/>
        </w:rPr>
        <w:t xml:space="preserve"> требовать от Заявителя дополнительной платы за подготовку, оформление документов, связанных с предоставлением муниципальной услуги, и (или) за совершение иных действий, помимо уплаты компенсационной стоимости.</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12.2.2. Компенсационная стоимость не уплачивается в случае:</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 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2) удаления аварийных, больных деревьев и кустарников;</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3) пересадки деревьев и кустарников;</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5) при работах, финансируемых за счет средств консолидированного бюджета Российской Федерации.</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 </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14. Срок регистрации запроса Заявителя о предоставлении муниципальной услуги, в том числе в электронной форме</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14.1. Регистрация Заявления, представленного </w:t>
      </w:r>
      <w:proofErr w:type="gramStart"/>
      <w:r w:rsidRPr="00BB054D">
        <w:rPr>
          <w:rFonts w:ascii="Times New Roman" w:eastAsia="Calibri" w:hAnsi="Times New Roman" w:cs="Times New Roman"/>
          <w:sz w:val="28"/>
          <w:szCs w:val="28"/>
          <w:lang w:eastAsia="en-US"/>
        </w:rPr>
        <w:t>Заявителем</w:t>
      </w:r>
      <w:proofErr w:type="gramEnd"/>
      <w:r w:rsidRPr="00BB054D">
        <w:rPr>
          <w:rFonts w:ascii="Times New Roman" w:eastAsia="Calibri" w:hAnsi="Times New Roman" w:cs="Times New Roman"/>
          <w:sz w:val="28"/>
          <w:szCs w:val="28"/>
          <w:lang w:eastAsia="en-US"/>
        </w:rPr>
        <w:t xml:space="preserve">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14.2. В случае представления Заявления в электронной форме способом, указанным в подпункте «а»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 </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15. Требования к помещениям, в которых предоставляется муниципальная услуга</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15.2. В случае</w:t>
      </w:r>
      <w:proofErr w:type="gramStart"/>
      <w:r w:rsidRPr="00BB054D">
        <w:rPr>
          <w:rFonts w:ascii="Times New Roman" w:eastAsia="Calibri" w:hAnsi="Times New Roman" w:cs="Times New Roman"/>
          <w:sz w:val="28"/>
          <w:szCs w:val="28"/>
          <w:lang w:eastAsia="en-US"/>
        </w:rPr>
        <w:t>,</w:t>
      </w:r>
      <w:proofErr w:type="gramEnd"/>
      <w:r w:rsidRPr="00BB054D">
        <w:rPr>
          <w:rFonts w:ascii="Times New Roman" w:eastAsia="Calibri" w:hAnsi="Times New Roman" w:cs="Times New Roman"/>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15.3.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15.4. Центральный вход в здание Уполномоченного органа должен быть оборудован информационной табличкой (вывеской), содержащей информацию:</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а) наименование;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б) местонахождение и юридический адрес, режим работы;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в) график приема;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г) номера телефонов для справок.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15.5. Помещения, в которых предоставляется муниципальная услуга, должны соответствовать санитарно-эпидемиологическим правилам и нормативам.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15.6. Помещения, в которых предоставляется муниципальная услуга, оснащаются: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б) туалетными комнатами для посетителей.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15.9. Места для заполнения Заявлений оборудуются стульями, столами (стойками), бланками Заявлений, письменными принадлежностями.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15.10. Места приема Заявителей оборудуются информационными табличками (вывесками) с указанием: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а) номера кабинета и наименования отдела;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б) фамилии, имени и отчества (последнее – при наличии), должности ответственного лица за прием документов;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в) графика приема Заявителей.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15.12.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15.13. При предоставлении муниципальной услуги инвалидам обеспечиваются: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а) возможность беспрепятственного доступа к объекту (зданию, помещению), в котором предоставляется муниципальная услуга;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в) сопровождение инвалидов, имеющих стойкие расстройства функции зрения и самостоятельного передвижения;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е) допуск </w:t>
      </w:r>
      <w:proofErr w:type="spellStart"/>
      <w:r w:rsidRPr="00BB054D">
        <w:rPr>
          <w:rFonts w:ascii="Times New Roman" w:eastAsia="Calibri" w:hAnsi="Times New Roman" w:cs="Times New Roman"/>
          <w:sz w:val="28"/>
          <w:szCs w:val="28"/>
          <w:lang w:eastAsia="en-US"/>
        </w:rPr>
        <w:t>сурдопереводчика</w:t>
      </w:r>
      <w:proofErr w:type="spellEnd"/>
      <w:r w:rsidRPr="00BB054D">
        <w:rPr>
          <w:rFonts w:ascii="Times New Roman" w:eastAsia="Calibri" w:hAnsi="Times New Roman" w:cs="Times New Roman"/>
          <w:sz w:val="28"/>
          <w:szCs w:val="28"/>
          <w:lang w:eastAsia="en-US"/>
        </w:rPr>
        <w:t xml:space="preserve"> и </w:t>
      </w:r>
      <w:proofErr w:type="spellStart"/>
      <w:r w:rsidRPr="00BB054D">
        <w:rPr>
          <w:rFonts w:ascii="Times New Roman" w:eastAsia="Calibri" w:hAnsi="Times New Roman" w:cs="Times New Roman"/>
          <w:sz w:val="28"/>
          <w:szCs w:val="28"/>
          <w:lang w:eastAsia="en-US"/>
        </w:rPr>
        <w:t>тифлосурдопереводчика</w:t>
      </w:r>
      <w:proofErr w:type="spellEnd"/>
      <w:r w:rsidRPr="00BB054D">
        <w:rPr>
          <w:rFonts w:ascii="Times New Roman" w:eastAsia="Calibri" w:hAnsi="Times New Roman" w:cs="Times New Roman"/>
          <w:sz w:val="28"/>
          <w:szCs w:val="28"/>
          <w:lang w:eastAsia="en-US"/>
        </w:rPr>
        <w:t xml:space="preserve">;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з) оказание инвалидам помощи в преодолении барьеров, мешающих получению ими муниципальной услуги наравне с другими лицами. </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16. Показатели качества и доступности муниципальной услуги</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16.1. Основными показателями доступности предоставления муниципальной услуги являются: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Едином портале, в средствах массовой информации;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б) возможность получения Заявителем уведомлений о предоставлении муниципальной услуги с помощью Единого портала;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г) доступность личного обращения за предоставлением муниципальной услуги, в том числе для маломобильных групп населения.</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16.2. Основными показателями качества предоставления муниципальной услуги являются: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б) минимально возможное количество взаимодействий Заявителя с должностными лицами, участвующими в предоставлении муниципальной услуги;</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в) отсутствие обоснованных жалоб на действия (бездействие) сотрудников и их некорректное (невнимательное) отношение к Заявителям;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г) отсутствие нарушений установленных сроков в процессе предоставления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proofErr w:type="gramStart"/>
      <w:r w:rsidRPr="00BB054D">
        <w:rPr>
          <w:rFonts w:ascii="Times New Roman" w:eastAsia="Calibri" w:hAnsi="Times New Roman" w:cs="Times New Roman"/>
          <w:sz w:val="28"/>
          <w:szCs w:val="28"/>
          <w:lang w:eastAsia="en-US"/>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roofErr w:type="gramEnd"/>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е) доступность инструментов совершения платежей, необходимых для получения услуги, в том числе в электронном виде (с момента подготовки соответствующих сервисов).</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17. Иные требования к предоставлению муниципальной услуги</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17.1.1. Услуги, необходимые и обязательные для предоставления муниципальной услуги, отсутствуют.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17.1.2. При предоставлении муниципальной услуги запрещается требовать от Заявителя: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proofErr w:type="gramStart"/>
      <w:r w:rsidRPr="00BB054D">
        <w:rPr>
          <w:rFonts w:ascii="Times New Roman" w:eastAsia="Calibri" w:hAnsi="Times New Roman" w:cs="Times New Roman"/>
          <w:sz w:val="28"/>
          <w:szCs w:val="28"/>
          <w:lang w:eastAsia="en-US"/>
        </w:rPr>
        <w:t>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w:t>
      </w:r>
      <w:proofErr w:type="gramEnd"/>
      <w:r w:rsidRPr="00BB054D">
        <w:rPr>
          <w:rFonts w:ascii="Times New Roman" w:eastAsia="Calibri" w:hAnsi="Times New Roman" w:cs="Times New Roman"/>
          <w:sz w:val="28"/>
          <w:szCs w:val="28"/>
          <w:lang w:eastAsia="en-US"/>
        </w:rPr>
        <w:t xml:space="preserve"> определенный частью</w:t>
      </w:r>
      <w:r w:rsidRPr="00BB054D" w:rsidDel="00F40CFC">
        <w:rPr>
          <w:rFonts w:ascii="Times New Roman" w:eastAsia="Calibri" w:hAnsi="Times New Roman" w:cs="Times New Roman"/>
          <w:sz w:val="28"/>
          <w:szCs w:val="28"/>
          <w:lang w:eastAsia="en-US"/>
        </w:rPr>
        <w:t xml:space="preserve"> </w:t>
      </w:r>
      <w:r w:rsidRPr="00BB054D">
        <w:rPr>
          <w:rFonts w:ascii="Times New Roman" w:eastAsia="Calibri" w:hAnsi="Times New Roman" w:cs="Times New Roman"/>
          <w:sz w:val="28"/>
          <w:szCs w:val="28"/>
          <w:lang w:eastAsia="en-US"/>
        </w:rPr>
        <w:t>6 статьи 7 Федерального закона от 27.07.2010 № 210-ФЗ «Об организации предоставления государственных и муниципальных услуг» (далее – Федеральный закон № 210-ФЗ)</w:t>
      </w:r>
      <w:r w:rsidRPr="00BB054D">
        <w:rPr>
          <w:rFonts w:ascii="Calibri" w:eastAsia="Calibri" w:hAnsi="Calibri" w:cs="Arial"/>
          <w:sz w:val="22"/>
          <w:szCs w:val="22"/>
          <w:lang w:eastAsia="en-US"/>
        </w:rPr>
        <w:t xml:space="preserve"> </w:t>
      </w:r>
      <w:r w:rsidRPr="00BB054D">
        <w:rPr>
          <w:rFonts w:ascii="Times New Roman" w:eastAsia="Calibri" w:hAnsi="Times New Roman" w:cs="Times New Roman"/>
          <w:sz w:val="28"/>
          <w:szCs w:val="28"/>
          <w:lang w:eastAsia="en-US"/>
        </w:rPr>
        <w:t>перечень документов. Заявитель вправе представить указанные документы и информацию в Уполномоченный орган по собственной инициативе;</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proofErr w:type="gramStart"/>
      <w:r w:rsidRPr="00BB054D">
        <w:rPr>
          <w:rFonts w:ascii="Times New Roman" w:eastAsia="Calibri" w:hAnsi="Times New Roman" w:cs="Times New Roman"/>
          <w:sz w:val="28"/>
          <w:szCs w:val="28"/>
          <w:lang w:eastAsia="en-US"/>
        </w:rPr>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 изменение требований нормативных правовых актов, касающихся предоставления муниципальной услуги, после первоначальной подачи Заявления;</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proofErr w:type="gramStart"/>
      <w:r w:rsidRPr="00BB054D">
        <w:rPr>
          <w:rFonts w:ascii="Times New Roman" w:eastAsia="Calibri" w:hAnsi="Times New Roman" w:cs="Times New Roman"/>
          <w:sz w:val="28"/>
          <w:szCs w:val="28"/>
          <w:lang w:eastAsia="en-US"/>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BB054D">
        <w:rPr>
          <w:rFonts w:ascii="Times New Roman" w:eastAsia="Calibri" w:hAnsi="Times New Roman" w:cs="Times New Roman"/>
          <w:sz w:val="28"/>
          <w:szCs w:val="28"/>
          <w:lang w:eastAsia="en-US"/>
        </w:rPr>
        <w:t xml:space="preserve"> </w:t>
      </w:r>
      <w:proofErr w:type="gramStart"/>
      <w:r w:rsidRPr="00BB054D">
        <w:rPr>
          <w:rFonts w:ascii="Times New Roman" w:eastAsia="Calibri" w:hAnsi="Times New Roman" w:cs="Times New Roman"/>
          <w:sz w:val="28"/>
          <w:szCs w:val="28"/>
          <w:lang w:eastAsia="en-US"/>
        </w:rPr>
        <w:t>приеме</w:t>
      </w:r>
      <w:proofErr w:type="gramEnd"/>
      <w:r w:rsidRPr="00BB054D">
        <w:rPr>
          <w:rFonts w:ascii="Times New Roman" w:eastAsia="Calibri" w:hAnsi="Times New Roman" w:cs="Times New Roman"/>
          <w:sz w:val="28"/>
          <w:szCs w:val="28"/>
          <w:lang w:eastAsia="en-US"/>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p>
    <w:p w:rsidR="00BB054D" w:rsidRPr="00BB054D" w:rsidRDefault="00BB054D" w:rsidP="00BB054D">
      <w:pPr>
        <w:spacing w:after="160" w:line="259" w:lineRule="auto"/>
        <w:ind w:firstLine="709"/>
        <w:jc w:val="center"/>
        <w:rPr>
          <w:rFonts w:ascii="Times New Roman" w:eastAsia="Calibri" w:hAnsi="Times New Roman" w:cs="Times New Roman"/>
          <w:b/>
          <w:bCs/>
          <w:sz w:val="28"/>
          <w:szCs w:val="28"/>
          <w:lang w:eastAsia="en-US"/>
        </w:rPr>
      </w:pPr>
      <w:r w:rsidRPr="00BB054D">
        <w:rPr>
          <w:rFonts w:ascii="Times New Roman" w:eastAsia="Calibri" w:hAnsi="Times New Roman" w:cs="Times New Roman"/>
          <w:b/>
          <w:bCs/>
          <w:sz w:val="28"/>
          <w:szCs w:val="28"/>
          <w:lang w:eastAsia="en-US"/>
        </w:rPr>
        <w:t>Раздел III. Состав, последовательность и сроки выполнения административных процедур.</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18. Исчерпывающий перечень административных процедур</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18.1. Предоставление муниципальной услуги включает в себя следующие административные процедуры: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а) прием, проверка документов и регистрация Заявления;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б) получение сведений посредством межведомственного информационного взаимодействия, в том числе с использованием СМЭВ (с момента подготовки соответствующих сервисов). Направление межведомственных запросов осуществляется с использованием государственной информационной системы Самарской области – «Система автоматизированного межведомственного взаимодействия»;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в) подготовка акта обследования;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г) направление начислений компенсационной стоимости (при наличии);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д) рассмотрение документов и сведений;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е) принятие решения;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ж) выдача результата. Описание административных процедур представлено в Приложении № 4 к настоящему Административному регламенту.</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18.1.2.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18.1.3. Результатом административной процедуры является формирование полного пакета документов, необходимых для предоставления муниципальной услуги и направление межведомственных запросов.</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Способом фиксации результата административной процедуры является регистрация межведомственных запросов.</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19. Перечень административных процедур (действий) при предоставлении муниципальной услуги услуг в электронной форме</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19.1. При предоставлении муниципальной услуги в электронной форме Заявителю обеспечиваются: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а) получение информации о порядке и сроках предоставления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б) формирование Заявления;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в) прием и регистрация Уполномоченным органом Заявления и иных документов, необходимых для предоставления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г) получение результата предоставления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д) получение сведений о ходе рассмотрения Заявления;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е) осуществление оценки качества предоставления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20. Порядок осуществления административных процедур (действий) в электронной форме</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20.1. Формирование Заявления.</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(с момента подготовки соответствующих сервисов).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б) возможность печати на бумажном носителе копии электронной формы Заявления;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д) возможность вернуться на любой из этапов заполнения электронной формы Заявления без </w:t>
      </w:r>
      <w:proofErr w:type="gramStart"/>
      <w:r w:rsidRPr="00BB054D">
        <w:rPr>
          <w:rFonts w:ascii="Times New Roman" w:eastAsia="Calibri" w:hAnsi="Times New Roman" w:cs="Times New Roman"/>
          <w:sz w:val="28"/>
          <w:szCs w:val="28"/>
          <w:lang w:eastAsia="en-US"/>
        </w:rPr>
        <w:t>потери</w:t>
      </w:r>
      <w:proofErr w:type="gramEnd"/>
      <w:r w:rsidRPr="00BB054D">
        <w:rPr>
          <w:rFonts w:ascii="Times New Roman" w:eastAsia="Calibri" w:hAnsi="Times New Roman" w:cs="Times New Roman"/>
          <w:sz w:val="28"/>
          <w:szCs w:val="28"/>
          <w:lang w:eastAsia="en-US"/>
        </w:rPr>
        <w:t xml:space="preserve"> ранее введенной информации;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 Сформированное и подписанное </w:t>
      </w:r>
      <w:proofErr w:type="gramStart"/>
      <w:r w:rsidRPr="00BB054D">
        <w:rPr>
          <w:rFonts w:ascii="Times New Roman" w:eastAsia="Calibri" w:hAnsi="Times New Roman" w:cs="Times New Roman"/>
          <w:sz w:val="28"/>
          <w:szCs w:val="28"/>
          <w:lang w:eastAsia="en-US"/>
        </w:rPr>
        <w:t>Заявление</w:t>
      </w:r>
      <w:proofErr w:type="gramEnd"/>
      <w:r w:rsidRPr="00BB054D">
        <w:rPr>
          <w:rFonts w:ascii="Times New Roman" w:eastAsia="Calibri" w:hAnsi="Times New Roman" w:cs="Times New Roman"/>
          <w:sz w:val="28"/>
          <w:szCs w:val="28"/>
          <w:lang w:eastAsia="en-US"/>
        </w:rPr>
        <w:t xml:space="preserve"> и иные документы, необходимые для предоставления муниципальной услуги, направляются в Уполномоченный орган посредством Единого портала.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20.2. Уполномоченный орган обеспечивает в сроки, указанные в пунктах 14.1-14.2 настоящего Административного регламента: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(с момента подготовки соответствующих сервисов). Ответственное должностное лицо: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проверяет наличие электронных Заявлений, направленных посредством Единого портала, с периодичностью не реже 2 раз в день;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рассматривает поступившие Заявления и приложенные электронные образы документов (документы);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производит действия в соответствии с пунктом 18.1 настоящего Административного регламента.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20.4. Заявителю в качестве результата предоставления муниципальной услуги обеспечивается возможность получения документа: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(с момента подготовки соответствующих сервисов);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20.4.1. Выдача Заявителю результата предоставления муниципальной услуги через МФЦ.</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между Уполномоченным органом и МФЦ в порядке, утвержденном Постановлением Правительства Российской Федерации № 797.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20.4.2.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МФЦ осуществляет следующие действия: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а)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bookmarkStart w:id="2" w:name="_Hlk129252998"/>
      <w:r w:rsidRPr="00BB054D">
        <w:rPr>
          <w:rFonts w:ascii="Times New Roman" w:eastAsia="Calibri" w:hAnsi="Times New Roman" w:cs="Times New Roman"/>
          <w:sz w:val="28"/>
          <w:szCs w:val="28"/>
          <w:lang w:eastAsia="en-US"/>
        </w:rPr>
        <w:t xml:space="preserve">б) проверяет полномочия представителя (в случае обращения представителя);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в) определяет статус исполнения Заявления Заявителя в ГИС;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г) выдает документы Заявителю, при необходимости запрашивает у Заявителя подписи за каждый выданный документ;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д) запрашивает согласие Заявителя на участие в смс-опросе для оценки качества предоставленных услуг МФЦ. </w:t>
      </w:r>
    </w:p>
    <w:bookmarkEnd w:id="2"/>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(с момента подготовки соответствующих сервисов).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 При предоставлении муниципальной услуги в электронной форме Заявителю направляется:</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proofErr w:type="gramStart"/>
      <w:r w:rsidRPr="00BB054D">
        <w:rPr>
          <w:rFonts w:ascii="Times New Roman" w:eastAsia="Calibri" w:hAnsi="Times New Roman" w:cs="Times New Roman"/>
          <w:sz w:val="28"/>
          <w:szCs w:val="28"/>
          <w:lang w:eastAsia="en-US"/>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20.6. </w:t>
      </w:r>
      <w:proofErr w:type="gramStart"/>
      <w:r w:rsidRPr="00BB054D">
        <w:rPr>
          <w:rFonts w:ascii="Times New Roman" w:eastAsia="Calibri" w:hAnsi="Times New Roman" w:cs="Times New Roman"/>
          <w:sz w:val="28"/>
          <w:szCs w:val="28"/>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BB054D">
        <w:rPr>
          <w:rFonts w:ascii="Times New Roman" w:eastAsia="Calibri" w:hAnsi="Times New Roman" w:cs="Times New Roman"/>
          <w:sz w:val="28"/>
          <w:szCs w:val="28"/>
          <w:lang w:eastAsia="en-US"/>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20.7. </w:t>
      </w:r>
      <w:proofErr w:type="gramStart"/>
      <w:r w:rsidRPr="00BB054D">
        <w:rPr>
          <w:rFonts w:ascii="Times New Roman" w:eastAsia="Calibri" w:hAnsi="Times New Roman" w:cs="Times New Roman"/>
          <w:sz w:val="28"/>
          <w:szCs w:val="28"/>
          <w:lang w:eastAsia="en-U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sidRPr="00BB054D">
        <w:rPr>
          <w:rFonts w:ascii="Times New Roman" w:eastAsia="Calibri" w:hAnsi="Times New Roman" w:cs="Times New Roman"/>
          <w:sz w:val="28"/>
          <w:szCs w:val="28"/>
          <w:lang w:eastAsia="en-US"/>
        </w:rPr>
        <w:t xml:space="preserve"> - </w:t>
      </w:r>
      <w:proofErr w:type="gramStart"/>
      <w:r w:rsidRPr="00BB054D">
        <w:rPr>
          <w:rFonts w:ascii="Times New Roman" w:eastAsia="Calibri" w:hAnsi="Times New Roman" w:cs="Times New Roman"/>
          <w:sz w:val="28"/>
          <w:szCs w:val="28"/>
          <w:lang w:eastAsia="en-US"/>
        </w:rPr>
        <w:t>Постановление Правительства РФ № 1198).</w:t>
      </w:r>
      <w:proofErr w:type="gramEnd"/>
    </w:p>
    <w:p w:rsidR="00BB054D" w:rsidRPr="00BB054D" w:rsidRDefault="00BB054D" w:rsidP="00BB054D">
      <w:pPr>
        <w:spacing w:after="160" w:line="259" w:lineRule="auto"/>
        <w:ind w:firstLine="709"/>
        <w:jc w:val="center"/>
        <w:rPr>
          <w:rFonts w:ascii="Times New Roman" w:eastAsia="Calibri" w:hAnsi="Times New Roman" w:cs="Times New Roman"/>
          <w:b/>
          <w:bCs/>
          <w:sz w:val="28"/>
          <w:szCs w:val="28"/>
          <w:lang w:eastAsia="en-US"/>
        </w:rPr>
      </w:pPr>
      <w:r w:rsidRPr="00BB054D">
        <w:rPr>
          <w:rFonts w:ascii="Times New Roman" w:eastAsia="Calibri" w:hAnsi="Times New Roman" w:cs="Times New Roman"/>
          <w:b/>
          <w:bCs/>
          <w:sz w:val="28"/>
          <w:szCs w:val="28"/>
          <w:lang w:eastAsia="en-US"/>
        </w:rPr>
        <w:t xml:space="preserve">Раздел IV. Формы </w:t>
      </w:r>
      <w:proofErr w:type="gramStart"/>
      <w:r w:rsidRPr="00BB054D">
        <w:rPr>
          <w:rFonts w:ascii="Times New Roman" w:eastAsia="Calibri" w:hAnsi="Times New Roman" w:cs="Times New Roman"/>
          <w:b/>
          <w:bCs/>
          <w:sz w:val="28"/>
          <w:szCs w:val="28"/>
          <w:lang w:eastAsia="en-US"/>
        </w:rPr>
        <w:t>контроля за</w:t>
      </w:r>
      <w:proofErr w:type="gramEnd"/>
      <w:r w:rsidRPr="00BB054D">
        <w:rPr>
          <w:rFonts w:ascii="Times New Roman" w:eastAsia="Calibri" w:hAnsi="Times New Roman" w:cs="Times New Roman"/>
          <w:b/>
          <w:bCs/>
          <w:sz w:val="28"/>
          <w:szCs w:val="28"/>
          <w:lang w:eastAsia="en-US"/>
        </w:rPr>
        <w:t xml:space="preserve"> исполнением Административного регламента </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21. Порядок осуществления текущего </w:t>
      </w:r>
      <w:proofErr w:type="gramStart"/>
      <w:r w:rsidRPr="00BB054D">
        <w:rPr>
          <w:rFonts w:ascii="Times New Roman" w:eastAsia="Calibri" w:hAnsi="Times New Roman" w:cs="Times New Roman"/>
          <w:sz w:val="28"/>
          <w:szCs w:val="28"/>
          <w:lang w:eastAsia="en-US"/>
        </w:rPr>
        <w:t>контроля за</w:t>
      </w:r>
      <w:proofErr w:type="gramEnd"/>
      <w:r w:rsidRPr="00BB054D">
        <w:rPr>
          <w:rFonts w:ascii="Times New Roman" w:eastAsia="Calibri" w:hAnsi="Times New Roman" w:cs="Times New Roman"/>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21.1. Текущий </w:t>
      </w:r>
      <w:proofErr w:type="gramStart"/>
      <w:r w:rsidRPr="00BB054D">
        <w:rPr>
          <w:rFonts w:ascii="Times New Roman" w:eastAsia="Calibri" w:hAnsi="Times New Roman" w:cs="Times New Roman"/>
          <w:sz w:val="28"/>
          <w:szCs w:val="28"/>
          <w:lang w:eastAsia="en-US"/>
        </w:rPr>
        <w:t>контроль за</w:t>
      </w:r>
      <w:proofErr w:type="gramEnd"/>
      <w:r w:rsidRPr="00BB054D">
        <w:rPr>
          <w:rFonts w:ascii="Times New Roman" w:eastAsia="Calibri" w:hAnsi="Times New Roman" w:cs="Times New Roman"/>
          <w:sz w:val="28"/>
          <w:szCs w:val="28"/>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а) решений о предоставлении (об отказе в предоставлении)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б) выявления и устранения нарушений прав граждан;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в)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B054D">
        <w:rPr>
          <w:rFonts w:ascii="Times New Roman" w:eastAsia="Calibri" w:hAnsi="Times New Roman" w:cs="Times New Roman"/>
          <w:sz w:val="28"/>
          <w:szCs w:val="28"/>
          <w:lang w:eastAsia="en-US"/>
        </w:rPr>
        <w:t>контроля за</w:t>
      </w:r>
      <w:proofErr w:type="gramEnd"/>
      <w:r w:rsidRPr="00BB054D">
        <w:rPr>
          <w:rFonts w:ascii="Times New Roman" w:eastAsia="Calibri" w:hAnsi="Times New Roman" w:cs="Times New Roman"/>
          <w:sz w:val="28"/>
          <w:szCs w:val="28"/>
          <w:lang w:eastAsia="en-US"/>
        </w:rPr>
        <w:t xml:space="preserve"> полнотой и качеством предоставления муниципальной услуги</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22.1. </w:t>
      </w:r>
      <w:proofErr w:type="gramStart"/>
      <w:r w:rsidRPr="00BB054D">
        <w:rPr>
          <w:rFonts w:ascii="Times New Roman" w:eastAsia="Calibri" w:hAnsi="Times New Roman" w:cs="Times New Roman"/>
          <w:sz w:val="28"/>
          <w:szCs w:val="28"/>
          <w:lang w:eastAsia="en-US"/>
        </w:rPr>
        <w:t>Контроль за</w:t>
      </w:r>
      <w:proofErr w:type="gramEnd"/>
      <w:r w:rsidRPr="00BB054D">
        <w:rPr>
          <w:rFonts w:ascii="Times New Roman" w:eastAsia="Calibri" w:hAnsi="Times New Roman" w:cs="Times New Roman"/>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соблюдение сроков предоставления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соблюдение положений настоящего Административного регламента;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правильность и обоснованность принятого решения об отказе в предоставлении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22.3. Основанием для проведения внеплановых проверок являются: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б) обращения граждан и юридических лиц на нарушения законодательства, в том числе на качество предоставления муниципальной услуги.</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24. Требования к порядку и формам </w:t>
      </w:r>
      <w:proofErr w:type="gramStart"/>
      <w:r w:rsidRPr="00BB054D">
        <w:rPr>
          <w:rFonts w:ascii="Times New Roman" w:eastAsia="Calibri" w:hAnsi="Times New Roman" w:cs="Times New Roman"/>
          <w:sz w:val="28"/>
          <w:szCs w:val="28"/>
          <w:lang w:eastAsia="en-US"/>
        </w:rPr>
        <w:t>контроля за</w:t>
      </w:r>
      <w:proofErr w:type="gramEnd"/>
      <w:r w:rsidRPr="00BB054D">
        <w:rPr>
          <w:rFonts w:ascii="Times New Roman" w:eastAsia="Calibri" w:hAnsi="Times New Roman" w:cs="Times New Roman"/>
          <w:sz w:val="28"/>
          <w:szCs w:val="28"/>
          <w:lang w:eastAsia="en-US"/>
        </w:rPr>
        <w:t xml:space="preserve"> предоставлением муниципальной услуги, в том числе со стороны граждан, их объединений и организаций</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24.1. Граждане, их объединения и организации имеют право осуществлять </w:t>
      </w:r>
      <w:proofErr w:type="gramStart"/>
      <w:r w:rsidRPr="00BB054D">
        <w:rPr>
          <w:rFonts w:ascii="Times New Roman" w:eastAsia="Calibri" w:hAnsi="Times New Roman" w:cs="Times New Roman"/>
          <w:sz w:val="28"/>
          <w:szCs w:val="28"/>
          <w:lang w:eastAsia="en-US"/>
        </w:rPr>
        <w:t>контроль за</w:t>
      </w:r>
      <w:proofErr w:type="gramEnd"/>
      <w:r w:rsidRPr="00BB054D">
        <w:rPr>
          <w:rFonts w:ascii="Times New Roman" w:eastAsia="Calibri" w:hAnsi="Times New Roman" w:cs="Times New Roman"/>
          <w:sz w:val="28"/>
          <w:szCs w:val="28"/>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а) направлять замечания и предложения по улучшению доступности и качества предоставления муниципальной услуги;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б) вносить предложения о мерах по устранению нарушений настоящего Административного регламента.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B054D" w:rsidRPr="00BB054D" w:rsidRDefault="00BB054D" w:rsidP="00BB054D">
      <w:pPr>
        <w:spacing w:after="160" w:line="259" w:lineRule="auto"/>
        <w:ind w:firstLine="709"/>
        <w:jc w:val="center"/>
        <w:rPr>
          <w:rFonts w:ascii="Times New Roman" w:eastAsia="Calibri" w:hAnsi="Times New Roman" w:cs="Times New Roman"/>
          <w:b/>
          <w:bCs/>
          <w:sz w:val="28"/>
          <w:szCs w:val="28"/>
          <w:lang w:eastAsia="en-US"/>
        </w:rPr>
      </w:pPr>
      <w:r w:rsidRPr="00BB054D">
        <w:rPr>
          <w:rFonts w:ascii="Times New Roman" w:eastAsia="Calibri" w:hAnsi="Times New Roman" w:cs="Times New Roman"/>
          <w:b/>
          <w:bCs/>
          <w:sz w:val="28"/>
          <w:szCs w:val="28"/>
          <w:lang w:eastAsia="en-US"/>
        </w:rPr>
        <w:t>Раздел 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 МФЦ</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25. Право Заявителя на обжалование</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 </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proofErr w:type="gramStart"/>
      <w:r w:rsidRPr="00BB054D">
        <w:rPr>
          <w:rFonts w:ascii="Times New Roman" w:eastAsia="Calibri" w:hAnsi="Times New Roman" w:cs="Times New Roman"/>
          <w:sz w:val="28"/>
          <w:szCs w:val="28"/>
          <w:lang w:eastAsia="en-US"/>
        </w:rPr>
        <w:t xml:space="preserve">а)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б) к руководителю МФЦ – на решения и действия (бездействие) работника МФЦ;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в) к учредителю МФЦ – на решение и действия (бездействие) МФЦ;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26.2. В Уполномоченном органе, МФЦ, у учредителя МФЦ определяются уполномоченные на рассмотрение жалоб должностные лица. </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27. Способы информирования Заявителей о порядке подачи и рассмотрения жалобы, в том числе с использованием Единого портала.</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BB054D" w:rsidRPr="00BB054D" w:rsidRDefault="00BB054D" w:rsidP="00BB054D">
      <w:pPr>
        <w:spacing w:after="160" w:line="259" w:lineRule="auto"/>
        <w:ind w:firstLine="709"/>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28. </w:t>
      </w:r>
      <w:proofErr w:type="gramStart"/>
      <w:r w:rsidRPr="00BB054D">
        <w:rPr>
          <w:rFonts w:ascii="Times New Roman" w:eastAsia="Calibri" w:hAnsi="Times New Roman" w:cs="Times New Roman"/>
          <w:sz w:val="28"/>
          <w:szCs w:val="28"/>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28.1.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 210-ФЗ, постановлением Правительства Российской Федерации № 1198. </w:t>
      </w: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p>
    <w:p w:rsidR="00BB054D" w:rsidRPr="00BB054D" w:rsidRDefault="00BB054D" w:rsidP="00BB054D">
      <w:pPr>
        <w:spacing w:after="160" w:line="259" w:lineRule="auto"/>
        <w:ind w:firstLine="709"/>
        <w:jc w:val="both"/>
        <w:rPr>
          <w:rFonts w:ascii="Times New Roman" w:eastAsia="Calibri" w:hAnsi="Times New Roman" w:cs="Times New Roman"/>
          <w:sz w:val="28"/>
          <w:szCs w:val="28"/>
          <w:lang w:eastAsia="en-US"/>
        </w:rPr>
      </w:pPr>
    </w:p>
    <w:tbl>
      <w:tblPr>
        <w:tblStyle w:val="15"/>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BB054D" w:rsidRPr="00BB054D" w:rsidTr="00BB054D">
        <w:trPr>
          <w:trHeight w:val="1706"/>
        </w:trPr>
        <w:tc>
          <w:tcPr>
            <w:tcW w:w="4955" w:type="dxa"/>
          </w:tcPr>
          <w:p w:rsidR="00BB054D" w:rsidRPr="00BB054D" w:rsidRDefault="00BB054D" w:rsidP="00BB054D">
            <w:pPr>
              <w:spacing w:after="160" w:line="259" w:lineRule="auto"/>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Приложение № 1 </w:t>
            </w:r>
          </w:p>
          <w:p w:rsidR="00BB054D" w:rsidRPr="00BB054D" w:rsidRDefault="00BB054D" w:rsidP="00BB054D">
            <w:pPr>
              <w:spacing w:after="160" w:line="259" w:lineRule="auto"/>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к Административному регламенту предоставления муниципальной услуги «Выдача разрешений на право вырубки зеленых насаждений»</w:t>
            </w:r>
          </w:p>
        </w:tc>
      </w:tr>
    </w:tbl>
    <w:p w:rsidR="00BB054D" w:rsidRPr="00BB054D" w:rsidRDefault="00BB054D" w:rsidP="00BB054D">
      <w:pPr>
        <w:spacing w:after="160" w:line="259" w:lineRule="auto"/>
        <w:jc w:val="both"/>
        <w:rPr>
          <w:rFonts w:ascii="Times New Roman" w:eastAsia="Calibri" w:hAnsi="Times New Roman" w:cs="Times New Roman"/>
          <w:sz w:val="28"/>
          <w:szCs w:val="28"/>
          <w:lang w:eastAsia="en-US"/>
        </w:rPr>
      </w:pPr>
    </w:p>
    <w:p w:rsidR="00BB054D" w:rsidRPr="00BB054D" w:rsidRDefault="00BB054D" w:rsidP="00BB054D">
      <w:pPr>
        <w:spacing w:after="160" w:line="259" w:lineRule="auto"/>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Администрация</w:t>
      </w:r>
    </w:p>
    <w:p w:rsidR="00BB054D" w:rsidRPr="00BB054D" w:rsidRDefault="00BB054D" w:rsidP="00BB054D">
      <w:pPr>
        <w:spacing w:after="160" w:line="259" w:lineRule="auto"/>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_________________________________________ </w:t>
      </w: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roofErr w:type="gramStart"/>
      <w:r w:rsidRPr="00BB054D">
        <w:rPr>
          <w:rFonts w:ascii="Times New Roman" w:eastAsia="Calibri" w:hAnsi="Times New Roman" w:cs="Times New Roman"/>
          <w:sz w:val="28"/>
          <w:szCs w:val="28"/>
          <w:lang w:eastAsia="en-US"/>
        </w:rPr>
        <w:t>(фамилия, имя, отчество - для граждан и ИП или представителя,</w:t>
      </w:r>
      <w:proofErr w:type="gramEnd"/>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 </w:t>
      </w:r>
      <w:proofErr w:type="gramStart"/>
      <w:r w:rsidRPr="00BB054D">
        <w:rPr>
          <w:rFonts w:ascii="Times New Roman" w:eastAsia="Calibri" w:hAnsi="Times New Roman" w:cs="Times New Roman"/>
          <w:sz w:val="28"/>
          <w:szCs w:val="28"/>
          <w:lang w:eastAsia="en-US"/>
        </w:rPr>
        <w:t>организационно-правовая форма и полное наименование организации - для юридических лиц)</w:t>
      </w:r>
      <w:proofErr w:type="gramEnd"/>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_________________________________________</w:t>
      </w: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_________________________________________</w:t>
      </w: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roofErr w:type="gramStart"/>
      <w:r w:rsidRPr="00BB054D">
        <w:rPr>
          <w:rFonts w:ascii="Times New Roman" w:eastAsia="Calibri" w:hAnsi="Times New Roman" w:cs="Times New Roman"/>
          <w:sz w:val="28"/>
          <w:szCs w:val="28"/>
          <w:lang w:eastAsia="en-US"/>
        </w:rPr>
        <w:t>(документ, удостоверяющий личность - для граждан и ИП</w:t>
      </w:r>
      <w:proofErr w:type="gramEnd"/>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 или представителя, ОГРН и ИНН – для ИП и юридических лиц)</w:t>
      </w: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contextualSpacing/>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Заявление о выдаче разрешения на право вырубки зеленых насаждений</w:t>
      </w:r>
    </w:p>
    <w:p w:rsidR="00BB054D" w:rsidRPr="00BB054D" w:rsidRDefault="00BB054D" w:rsidP="00BB054D">
      <w:pPr>
        <w:spacing w:after="160"/>
        <w:contextualSpacing/>
        <w:jc w:val="center"/>
        <w:rPr>
          <w:rFonts w:ascii="Times New Roman" w:eastAsia="Calibri" w:hAnsi="Times New Roman" w:cs="Times New Roman"/>
          <w:sz w:val="28"/>
          <w:szCs w:val="28"/>
          <w:lang w:eastAsia="en-US"/>
        </w:rPr>
      </w:pPr>
    </w:p>
    <w:p w:rsidR="00BB054D" w:rsidRPr="00BB054D" w:rsidRDefault="00BB054D" w:rsidP="00BB054D">
      <w:pPr>
        <w:spacing w:after="160"/>
        <w:contextualSpacing/>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Прошу выдать разрешение на право вырубки зеленых насажде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B054D" w:rsidRPr="00BB054D" w:rsidRDefault="00BB054D" w:rsidP="00BB054D">
      <w:pPr>
        <w:spacing w:after="160"/>
        <w:contextualSpacing/>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Сведения о документах, в соответствии с которыми проводится вырубка зеленых насаждений: __________________________________________________________________________________________ ______________________________________________________________________ ____________________________________________________________________________________________________________________________________________</w:t>
      </w:r>
    </w:p>
    <w:p w:rsidR="00BB054D" w:rsidRPr="00BB054D" w:rsidRDefault="00BB054D" w:rsidP="00BB054D">
      <w:pPr>
        <w:spacing w:after="160"/>
        <w:contextualSpacing/>
        <w:rPr>
          <w:rFonts w:ascii="Times New Roman" w:eastAsia="Calibri" w:hAnsi="Times New Roman" w:cs="Times New Roman"/>
          <w:sz w:val="28"/>
          <w:szCs w:val="28"/>
          <w:lang w:eastAsia="en-US"/>
        </w:rPr>
      </w:pPr>
    </w:p>
    <w:p w:rsidR="00BB054D" w:rsidRPr="00BB054D" w:rsidRDefault="00BB054D" w:rsidP="00BB054D">
      <w:pPr>
        <w:spacing w:after="160"/>
        <w:contextualSpacing/>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Приложение: __________________________________________________________________________________________________________________________________________________________________________________________________________________</w:t>
      </w: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
    <w:tbl>
      <w:tblPr>
        <w:tblStyle w:val="15"/>
        <w:tblW w:w="0" w:type="auto"/>
        <w:tblInd w:w="279" w:type="dxa"/>
        <w:tblLook w:val="04A0" w:firstRow="1" w:lastRow="0" w:firstColumn="1" w:lastColumn="0" w:noHBand="0" w:noVBand="1"/>
      </w:tblPr>
      <w:tblGrid>
        <w:gridCol w:w="4531"/>
        <w:gridCol w:w="596"/>
        <w:gridCol w:w="4506"/>
      </w:tblGrid>
      <w:tr w:rsidR="00BB054D" w:rsidRPr="00BB054D" w:rsidTr="00BB054D">
        <w:trPr>
          <w:trHeight w:val="862"/>
        </w:trPr>
        <w:tc>
          <w:tcPr>
            <w:tcW w:w="5127" w:type="dxa"/>
            <w:gridSpan w:val="2"/>
          </w:tcPr>
          <w:p w:rsidR="00BB054D" w:rsidRPr="00BB054D" w:rsidRDefault="00BB054D" w:rsidP="00BB054D">
            <w:pPr>
              <w:spacing w:after="160" w:line="259" w:lineRule="auto"/>
              <w:contextualSpacing/>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Сведения об электронной подписи</w:t>
            </w:r>
          </w:p>
        </w:tc>
        <w:tc>
          <w:tcPr>
            <w:tcW w:w="4506" w:type="dxa"/>
          </w:tcPr>
          <w:p w:rsidR="00BB054D" w:rsidRPr="00BB054D" w:rsidRDefault="00BB054D" w:rsidP="00BB054D">
            <w:pPr>
              <w:spacing w:after="160" w:line="259" w:lineRule="auto"/>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line="259" w:lineRule="auto"/>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(Ф.И.О., дата)</w:t>
            </w:r>
          </w:p>
        </w:tc>
      </w:tr>
      <w:tr w:rsidR="00BB054D" w:rsidRPr="00BB054D" w:rsidTr="00BB0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531" w:type="dxa"/>
          <w:trHeight w:val="714"/>
        </w:trPr>
        <w:tc>
          <w:tcPr>
            <w:tcW w:w="5097" w:type="dxa"/>
            <w:gridSpan w:val="2"/>
          </w:tcPr>
          <w:p w:rsidR="00BB054D" w:rsidRPr="00BB054D" w:rsidRDefault="00BB054D" w:rsidP="00BB054D">
            <w:pPr>
              <w:spacing w:after="160" w:line="259" w:lineRule="auto"/>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Приложение № 2</w:t>
            </w:r>
          </w:p>
          <w:p w:rsidR="00BB054D" w:rsidRPr="00BB054D" w:rsidRDefault="00BB054D" w:rsidP="00BB054D">
            <w:pPr>
              <w:spacing w:after="160" w:line="259" w:lineRule="auto"/>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к Административному регламенту предоставления муниципальной услуги</w:t>
            </w:r>
          </w:p>
          <w:p w:rsidR="00BB054D" w:rsidRPr="00BB054D" w:rsidRDefault="00BB054D" w:rsidP="00BB054D">
            <w:pPr>
              <w:spacing w:after="160" w:line="259" w:lineRule="auto"/>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 «Выдача разрешений на право вырубки зеленых насаждений»</w:t>
            </w:r>
          </w:p>
        </w:tc>
      </w:tr>
    </w:tbl>
    <w:p w:rsidR="00BB054D" w:rsidRPr="00BB054D" w:rsidRDefault="00BB054D" w:rsidP="00BB054D">
      <w:pPr>
        <w:spacing w:after="160"/>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Администрация</w:t>
      </w: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roofErr w:type="gramStart"/>
      <w:r w:rsidRPr="00BB054D">
        <w:rPr>
          <w:rFonts w:ascii="Times New Roman" w:eastAsia="Calibri" w:hAnsi="Times New Roman" w:cs="Times New Roman"/>
          <w:sz w:val="28"/>
          <w:szCs w:val="28"/>
          <w:lang w:eastAsia="en-US"/>
        </w:rPr>
        <w:t>_______________________________________________________________ (фамилия, имя, отчество - для граждан и ИП или представителя,</w:t>
      </w:r>
      <w:proofErr w:type="gramEnd"/>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roofErr w:type="gramStart"/>
      <w:r w:rsidRPr="00BB054D">
        <w:rPr>
          <w:rFonts w:ascii="Times New Roman" w:eastAsia="Calibri" w:hAnsi="Times New Roman" w:cs="Times New Roman"/>
          <w:sz w:val="28"/>
          <w:szCs w:val="28"/>
          <w:lang w:eastAsia="en-US"/>
        </w:rPr>
        <w:t>организационно-правовая форма и полное наименование организации - для юридических лиц)</w:t>
      </w:r>
      <w:proofErr w:type="gramEnd"/>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 ______________________________________________________________________ (</w:t>
      </w:r>
      <w:proofErr w:type="gramStart"/>
      <w:r w:rsidRPr="00BB054D">
        <w:rPr>
          <w:rFonts w:ascii="Times New Roman" w:eastAsia="Calibri" w:hAnsi="Times New Roman" w:cs="Times New Roman"/>
          <w:sz w:val="28"/>
          <w:szCs w:val="28"/>
          <w:lang w:eastAsia="en-US"/>
        </w:rPr>
        <w:t>документ</w:t>
      </w:r>
      <w:proofErr w:type="gramEnd"/>
      <w:r w:rsidRPr="00BB054D">
        <w:rPr>
          <w:rFonts w:ascii="Times New Roman" w:eastAsia="Calibri" w:hAnsi="Times New Roman" w:cs="Times New Roman"/>
          <w:sz w:val="28"/>
          <w:szCs w:val="28"/>
          <w:lang w:eastAsia="en-US"/>
        </w:rPr>
        <w:t xml:space="preserve"> удостоверяющий личность - для граждан и ИП или представителя, ОГРН и ИНН – для ИП и юридических лиц) ______________________________________________ _______________________________________________________________ (почтовый индекс и адрес, телефон, адрес электронной почты)</w:t>
      </w: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contextualSpacing/>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Разрешение на право вырубки зеленых насаждений</w:t>
      </w:r>
    </w:p>
    <w:p w:rsidR="00BB054D" w:rsidRPr="00BB054D" w:rsidRDefault="00BB054D" w:rsidP="00BB054D">
      <w:pPr>
        <w:spacing w:after="160"/>
        <w:contextualSpacing/>
        <w:jc w:val="center"/>
        <w:rPr>
          <w:rFonts w:ascii="Times New Roman" w:eastAsia="Calibri" w:hAnsi="Times New Roman" w:cs="Times New Roman"/>
          <w:sz w:val="28"/>
          <w:szCs w:val="28"/>
          <w:lang w:eastAsia="en-US"/>
        </w:rPr>
      </w:pPr>
    </w:p>
    <w:p w:rsidR="00BB054D" w:rsidRPr="00BB054D" w:rsidRDefault="00BB054D" w:rsidP="00BB054D">
      <w:pPr>
        <w:spacing w:after="160"/>
        <w:contextualSpacing/>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 «___» __________ ____                                                                         № ___________ </w:t>
      </w: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contextualSpacing/>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По результатам рассмотрения запроса_____________________________________, уведомляем о предоставлении разрешения на право вырубки зеленых насаждений _________________________________</w:t>
      </w:r>
    </w:p>
    <w:p w:rsidR="00BB054D" w:rsidRPr="00BB054D" w:rsidRDefault="00BB054D" w:rsidP="00BB054D">
      <w:pPr>
        <w:spacing w:after="160"/>
        <w:contextualSpacing/>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На основании___________________________________________________________</w:t>
      </w:r>
    </w:p>
    <w:p w:rsidR="00BB054D" w:rsidRPr="00BB054D" w:rsidRDefault="00BB054D" w:rsidP="00BB054D">
      <w:pPr>
        <w:spacing w:after="160"/>
        <w:contextualSpacing/>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На земельном участке с кадастровым номером__________________________________________________</w:t>
      </w:r>
    </w:p>
    <w:p w:rsidR="00BB054D" w:rsidRPr="00BB054D" w:rsidRDefault="00BB054D" w:rsidP="00BB054D">
      <w:pPr>
        <w:spacing w:after="160"/>
        <w:contextualSpacing/>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На срок </w:t>
      </w:r>
      <w:proofErr w:type="gramStart"/>
      <w:r w:rsidRPr="00BB054D">
        <w:rPr>
          <w:rFonts w:ascii="Times New Roman" w:eastAsia="Calibri" w:hAnsi="Times New Roman" w:cs="Times New Roman"/>
          <w:sz w:val="28"/>
          <w:szCs w:val="28"/>
          <w:lang w:eastAsia="en-US"/>
        </w:rPr>
        <w:t>до</w:t>
      </w:r>
      <w:proofErr w:type="gramEnd"/>
      <w:r w:rsidRPr="00BB054D">
        <w:rPr>
          <w:rFonts w:ascii="Times New Roman" w:eastAsia="Calibri" w:hAnsi="Times New Roman" w:cs="Times New Roman"/>
          <w:sz w:val="28"/>
          <w:szCs w:val="28"/>
          <w:lang w:eastAsia="en-US"/>
        </w:rPr>
        <w:t>_____________________________________________________________</w:t>
      </w:r>
    </w:p>
    <w:p w:rsidR="00BB054D" w:rsidRPr="00BB054D" w:rsidRDefault="00BB054D" w:rsidP="00BB054D">
      <w:pPr>
        <w:spacing w:after="160"/>
        <w:contextualSpacing/>
        <w:rPr>
          <w:rFonts w:ascii="Times New Roman" w:eastAsia="Calibri" w:hAnsi="Times New Roman" w:cs="Times New Roman"/>
          <w:sz w:val="28"/>
          <w:szCs w:val="28"/>
          <w:lang w:eastAsia="en-US"/>
        </w:rPr>
      </w:pPr>
    </w:p>
    <w:p w:rsidR="00BB054D" w:rsidRPr="00BB054D" w:rsidRDefault="00BB054D" w:rsidP="00BB054D">
      <w:pPr>
        <w:spacing w:after="160"/>
        <w:contextualSpacing/>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Приложение: схема участка с нанесением зеленых насаждений, подлежащих вырубке. ______________________________________________ </w:t>
      </w:r>
    </w:p>
    <w:p w:rsidR="00BB054D" w:rsidRPr="00BB054D" w:rsidRDefault="00BB054D" w:rsidP="00BB054D">
      <w:pPr>
        <w:spacing w:after="160"/>
        <w:contextualSpacing/>
        <w:rPr>
          <w:rFonts w:ascii="Times New Roman" w:eastAsia="Calibri" w:hAnsi="Times New Roman" w:cs="Times New Roman"/>
          <w:sz w:val="28"/>
          <w:szCs w:val="28"/>
          <w:lang w:eastAsia="en-US"/>
        </w:rPr>
      </w:pPr>
    </w:p>
    <w:tbl>
      <w:tblPr>
        <w:tblStyle w:val="15"/>
        <w:tblW w:w="0" w:type="auto"/>
        <w:tblLook w:val="04A0" w:firstRow="1" w:lastRow="0" w:firstColumn="1" w:lastColumn="0" w:noHBand="0" w:noVBand="1"/>
      </w:tblPr>
      <w:tblGrid>
        <w:gridCol w:w="4956"/>
        <w:gridCol w:w="4956"/>
      </w:tblGrid>
      <w:tr w:rsidR="00BB054D" w:rsidRPr="00BB054D" w:rsidTr="00BB054D">
        <w:tc>
          <w:tcPr>
            <w:tcW w:w="4956" w:type="dxa"/>
          </w:tcPr>
          <w:p w:rsidR="00BB054D" w:rsidRPr="00BB054D" w:rsidRDefault="00BB054D" w:rsidP="00BB054D">
            <w:pPr>
              <w:spacing w:after="160" w:line="259" w:lineRule="auto"/>
              <w:contextualSpacing/>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(Ф.И.О., должность уполномоченного сотрудника)</w:t>
            </w:r>
          </w:p>
        </w:tc>
        <w:tc>
          <w:tcPr>
            <w:tcW w:w="4956" w:type="dxa"/>
          </w:tcPr>
          <w:p w:rsidR="00BB054D" w:rsidRPr="00BB054D" w:rsidRDefault="00BB054D" w:rsidP="00BB054D">
            <w:pPr>
              <w:spacing w:after="160" w:line="259" w:lineRule="auto"/>
              <w:contextualSpacing/>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Сведения об электронной подписи</w:t>
            </w:r>
          </w:p>
        </w:tc>
      </w:tr>
    </w:tbl>
    <w:p w:rsidR="00BB054D" w:rsidRPr="00BB054D" w:rsidRDefault="00BB054D" w:rsidP="00BB054D">
      <w:pPr>
        <w:spacing w:after="160"/>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Приложение к разрешению </w:t>
      </w:r>
      <w:proofErr w:type="gramStart"/>
      <w:r w:rsidRPr="00BB054D">
        <w:rPr>
          <w:rFonts w:ascii="Times New Roman" w:eastAsia="Calibri" w:hAnsi="Times New Roman" w:cs="Times New Roman"/>
          <w:sz w:val="28"/>
          <w:szCs w:val="28"/>
          <w:lang w:eastAsia="en-US"/>
        </w:rPr>
        <w:t>на право вырубку</w:t>
      </w:r>
      <w:proofErr w:type="gramEnd"/>
      <w:r w:rsidRPr="00BB054D">
        <w:rPr>
          <w:rFonts w:ascii="Times New Roman" w:eastAsia="Calibri" w:hAnsi="Times New Roman" w:cs="Times New Roman"/>
          <w:sz w:val="28"/>
          <w:szCs w:val="28"/>
          <w:lang w:eastAsia="en-US"/>
        </w:rPr>
        <w:t xml:space="preserve"> зеленых насаждений</w:t>
      </w: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от _________ № _______ </w:t>
      </w:r>
    </w:p>
    <w:p w:rsidR="00BB054D" w:rsidRPr="00BB054D" w:rsidRDefault="00BB054D" w:rsidP="00BB054D">
      <w:pPr>
        <w:spacing w:after="160"/>
        <w:contextualSpacing/>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Схема участка с нанесением зеленых насаждений, подлежащих вырубке </w:t>
      </w:r>
    </w:p>
    <w:tbl>
      <w:tblPr>
        <w:tblStyle w:val="15"/>
        <w:tblW w:w="0" w:type="auto"/>
        <w:tblLook w:val="04A0" w:firstRow="1" w:lastRow="0" w:firstColumn="1" w:lastColumn="0" w:noHBand="0" w:noVBand="1"/>
      </w:tblPr>
      <w:tblGrid>
        <w:gridCol w:w="4810"/>
        <w:gridCol w:w="146"/>
        <w:gridCol w:w="4956"/>
      </w:tblGrid>
      <w:tr w:rsidR="00BB054D" w:rsidRPr="00BB054D" w:rsidTr="00BB054D">
        <w:tc>
          <w:tcPr>
            <w:tcW w:w="4956" w:type="dxa"/>
            <w:gridSpan w:val="2"/>
          </w:tcPr>
          <w:p w:rsidR="00BB054D" w:rsidRPr="00BB054D" w:rsidRDefault="00BB054D" w:rsidP="00BB054D">
            <w:pPr>
              <w:spacing w:after="160" w:line="259" w:lineRule="auto"/>
              <w:contextualSpacing/>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(Ф.И.О., должность уполномоченного сотрудника)</w:t>
            </w:r>
          </w:p>
        </w:tc>
        <w:tc>
          <w:tcPr>
            <w:tcW w:w="4956" w:type="dxa"/>
          </w:tcPr>
          <w:p w:rsidR="00BB054D" w:rsidRPr="00BB054D" w:rsidRDefault="00BB054D" w:rsidP="00BB054D">
            <w:pPr>
              <w:spacing w:after="160" w:line="259" w:lineRule="auto"/>
              <w:contextualSpacing/>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Сведения об электронной подписи </w:t>
            </w:r>
          </w:p>
          <w:p w:rsidR="00BB054D" w:rsidRPr="00BB054D" w:rsidRDefault="00BB054D" w:rsidP="00BB054D">
            <w:pPr>
              <w:spacing w:after="160" w:line="259" w:lineRule="auto"/>
              <w:contextualSpacing/>
              <w:rPr>
                <w:rFonts w:ascii="Times New Roman" w:eastAsia="Calibri" w:hAnsi="Times New Roman" w:cs="Times New Roman"/>
                <w:sz w:val="28"/>
                <w:szCs w:val="28"/>
                <w:lang w:eastAsia="en-US"/>
              </w:rPr>
            </w:pPr>
          </w:p>
        </w:tc>
      </w:tr>
      <w:tr w:rsidR="00BB054D" w:rsidRPr="00BB054D" w:rsidTr="00BB0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810" w:type="dxa"/>
        </w:trPr>
        <w:tc>
          <w:tcPr>
            <w:tcW w:w="5097" w:type="dxa"/>
            <w:gridSpan w:val="2"/>
          </w:tcPr>
          <w:p w:rsidR="00BB054D" w:rsidRPr="00BB054D" w:rsidRDefault="00BB054D" w:rsidP="00BB054D">
            <w:pPr>
              <w:spacing w:after="160" w:line="259" w:lineRule="auto"/>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Приложение № 3</w:t>
            </w:r>
          </w:p>
          <w:p w:rsidR="00BB054D" w:rsidRPr="00BB054D" w:rsidRDefault="00BB054D" w:rsidP="00BB054D">
            <w:pPr>
              <w:spacing w:after="160" w:line="259" w:lineRule="auto"/>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 к Административному регламенту предоставления муниципальной услуги «Выдача разрешений на право вырубки зеленых насаждений»</w:t>
            </w:r>
          </w:p>
          <w:p w:rsidR="00BB054D" w:rsidRPr="00BB054D" w:rsidRDefault="00BB054D" w:rsidP="00BB054D">
            <w:pPr>
              <w:spacing w:after="160" w:line="259" w:lineRule="auto"/>
              <w:contextualSpacing/>
              <w:jc w:val="right"/>
              <w:rPr>
                <w:rFonts w:ascii="Times New Roman" w:eastAsia="Calibri" w:hAnsi="Times New Roman" w:cs="Times New Roman"/>
                <w:sz w:val="28"/>
                <w:szCs w:val="28"/>
                <w:lang w:eastAsia="en-US"/>
              </w:rPr>
            </w:pPr>
          </w:p>
        </w:tc>
      </w:tr>
    </w:tbl>
    <w:p w:rsidR="00BB054D" w:rsidRPr="00BB054D" w:rsidRDefault="00BB054D" w:rsidP="00BB054D">
      <w:pPr>
        <w:spacing w:after="160"/>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 Администрация </w:t>
      </w: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 ___________________________________________________________________ (фамилия, имя, отчество - для граждан и ИП или полное наименование организации - для юридических лиц)</w:t>
      </w: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_____________________________________________________________________ </w:t>
      </w: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 (почтовый индекс и адрес, адрес электронной почты)</w:t>
      </w: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w:t>
      </w: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contextualSpacing/>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от____________ № _____________</w:t>
      </w: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ind w:firstLine="709"/>
        <w:contextualSpacing/>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По результатам рассмотрения заявления по муниципальной услуге «Выдача разрешения на право вырубки зеленых насаждений» от __________ и приложенных к нему документов, органом, уполномоченным на предоставление муниципальной услуги,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 </w:t>
      </w:r>
    </w:p>
    <w:p w:rsidR="00BB054D" w:rsidRPr="00BB054D" w:rsidRDefault="00BB054D" w:rsidP="00BB054D">
      <w:pPr>
        <w:spacing w:after="160"/>
        <w:ind w:firstLine="709"/>
        <w:contextualSpacing/>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 ___________________________________________ </w:t>
      </w:r>
    </w:p>
    <w:p w:rsidR="00BB054D" w:rsidRPr="00BB054D" w:rsidRDefault="00BB054D" w:rsidP="00BB054D">
      <w:pPr>
        <w:spacing w:after="160"/>
        <w:ind w:firstLine="709"/>
        <w:contextualSpacing/>
        <w:jc w:val="both"/>
        <w:rPr>
          <w:rFonts w:ascii="Times New Roman" w:eastAsia="Calibri" w:hAnsi="Times New Roman" w:cs="Times New Roman"/>
          <w:sz w:val="28"/>
          <w:szCs w:val="28"/>
          <w:lang w:eastAsia="en-US"/>
        </w:rPr>
      </w:pPr>
    </w:p>
    <w:p w:rsidR="00BB054D" w:rsidRPr="00BB054D" w:rsidRDefault="00BB054D" w:rsidP="00BB054D">
      <w:pPr>
        <w:spacing w:after="160"/>
        <w:ind w:firstLine="709"/>
        <w:contextualSpacing/>
        <w:jc w:val="both"/>
        <w:rPr>
          <w:rFonts w:ascii="Times New Roman" w:eastAsia="Calibri" w:hAnsi="Times New Roman" w:cs="Times New Roman"/>
          <w:sz w:val="28"/>
          <w:szCs w:val="28"/>
          <w:lang w:eastAsia="en-US"/>
        </w:rPr>
      </w:pPr>
    </w:p>
    <w:p w:rsidR="00BB054D" w:rsidRPr="00BB054D" w:rsidRDefault="00BB054D" w:rsidP="00BB054D">
      <w:pPr>
        <w:spacing w:after="160"/>
        <w:ind w:firstLine="709"/>
        <w:contextualSpacing/>
        <w:jc w:val="both"/>
        <w:rPr>
          <w:rFonts w:ascii="Times New Roman" w:eastAsia="Calibri" w:hAnsi="Times New Roman" w:cs="Times New Roman"/>
          <w:sz w:val="28"/>
          <w:szCs w:val="28"/>
          <w:lang w:eastAsia="en-US"/>
        </w:rPr>
      </w:pPr>
    </w:p>
    <w:tbl>
      <w:tblPr>
        <w:tblStyle w:val="15"/>
        <w:tblW w:w="0" w:type="auto"/>
        <w:tblLook w:val="04A0" w:firstRow="1" w:lastRow="0" w:firstColumn="1" w:lastColumn="0" w:noHBand="0" w:noVBand="1"/>
      </w:tblPr>
      <w:tblGrid>
        <w:gridCol w:w="4956"/>
        <w:gridCol w:w="4956"/>
      </w:tblGrid>
      <w:tr w:rsidR="00BB054D" w:rsidRPr="00BB054D" w:rsidTr="00BB054D">
        <w:tc>
          <w:tcPr>
            <w:tcW w:w="4956" w:type="dxa"/>
          </w:tcPr>
          <w:p w:rsidR="00BB054D" w:rsidRPr="00BB054D" w:rsidRDefault="00BB054D" w:rsidP="00BB054D">
            <w:pPr>
              <w:spacing w:after="160" w:line="259" w:lineRule="auto"/>
              <w:contextualSpacing/>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Сведения об электронной подписи (Ф.И.О., должность уполномоченного сотрудника)</w:t>
            </w:r>
          </w:p>
        </w:tc>
        <w:tc>
          <w:tcPr>
            <w:tcW w:w="4956" w:type="dxa"/>
          </w:tcPr>
          <w:p w:rsidR="00BB054D" w:rsidRPr="00BB054D" w:rsidRDefault="00BB054D" w:rsidP="00BB054D">
            <w:pPr>
              <w:spacing w:after="160" w:line="259" w:lineRule="auto"/>
              <w:contextualSpacing/>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Подпись</w:t>
            </w:r>
          </w:p>
        </w:tc>
      </w:tr>
    </w:tbl>
    <w:p w:rsidR="00BB054D" w:rsidRPr="00BB054D" w:rsidRDefault="00BB054D" w:rsidP="00BB054D">
      <w:pPr>
        <w:spacing w:after="160"/>
        <w:ind w:firstLine="709"/>
        <w:contextualSpacing/>
        <w:jc w:val="both"/>
        <w:rPr>
          <w:rFonts w:ascii="Times New Roman" w:eastAsia="Calibri" w:hAnsi="Times New Roman" w:cs="Times New Roman"/>
          <w:sz w:val="28"/>
          <w:szCs w:val="28"/>
          <w:lang w:eastAsia="en-US"/>
        </w:rPr>
      </w:pPr>
    </w:p>
    <w:p w:rsidR="00BB054D" w:rsidRPr="00BB054D" w:rsidRDefault="00BB054D" w:rsidP="00BB054D">
      <w:pPr>
        <w:spacing w:after="160"/>
        <w:ind w:firstLine="709"/>
        <w:contextualSpacing/>
        <w:jc w:val="both"/>
        <w:rPr>
          <w:rFonts w:ascii="Times New Roman" w:eastAsia="Calibri" w:hAnsi="Times New Roman" w:cs="Times New Roman"/>
          <w:sz w:val="28"/>
          <w:szCs w:val="28"/>
          <w:lang w:eastAsia="en-US"/>
        </w:rPr>
      </w:pPr>
    </w:p>
    <w:p w:rsidR="00BB054D" w:rsidRPr="00BB054D" w:rsidRDefault="00BB054D" w:rsidP="00BB054D">
      <w:pPr>
        <w:spacing w:after="160"/>
        <w:ind w:firstLine="709"/>
        <w:contextualSpacing/>
        <w:jc w:val="right"/>
        <w:rPr>
          <w:rFonts w:ascii="Times New Roman" w:eastAsia="Calibri" w:hAnsi="Times New Roman" w:cs="Times New Roman"/>
          <w:sz w:val="28"/>
          <w:szCs w:val="28"/>
          <w:lang w:eastAsia="en-US"/>
        </w:rPr>
      </w:pPr>
    </w:p>
    <w:p w:rsidR="00BB054D" w:rsidRPr="00BB054D" w:rsidRDefault="00BB054D" w:rsidP="00BB054D">
      <w:pPr>
        <w:spacing w:after="160"/>
        <w:ind w:firstLine="709"/>
        <w:contextualSpacing/>
        <w:jc w:val="right"/>
        <w:rPr>
          <w:rFonts w:ascii="Times New Roman" w:eastAsia="Calibri" w:hAnsi="Times New Roman" w:cs="Times New Roman"/>
          <w:sz w:val="28"/>
          <w:szCs w:val="28"/>
          <w:lang w:eastAsia="en-US"/>
        </w:rPr>
      </w:pPr>
    </w:p>
    <w:tbl>
      <w:tblPr>
        <w:tblStyle w:val="15"/>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tblGrid>
      <w:tr w:rsidR="00BB054D" w:rsidRPr="00BB054D" w:rsidTr="00BB054D">
        <w:tc>
          <w:tcPr>
            <w:tcW w:w="5097" w:type="dxa"/>
          </w:tcPr>
          <w:p w:rsidR="00BB054D" w:rsidRPr="00BB054D" w:rsidRDefault="00BB054D" w:rsidP="00BB054D">
            <w:pPr>
              <w:spacing w:after="160" w:line="259" w:lineRule="auto"/>
              <w:ind w:firstLine="709"/>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Приложение № 4</w:t>
            </w:r>
          </w:p>
          <w:p w:rsidR="00BB054D" w:rsidRPr="00BB054D" w:rsidRDefault="00BB054D" w:rsidP="00BB054D">
            <w:pPr>
              <w:spacing w:after="160" w:line="259" w:lineRule="auto"/>
              <w:ind w:firstLine="709"/>
              <w:contextualSpacing/>
              <w:jc w:val="right"/>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к Административному регламенту предоставления муниципальной услуги «Выдача разрешений на право вырубки зеленых насаждений»</w:t>
            </w:r>
          </w:p>
          <w:p w:rsidR="00BB054D" w:rsidRPr="00BB054D" w:rsidRDefault="00BB054D" w:rsidP="00BB054D">
            <w:pPr>
              <w:spacing w:after="160" w:line="259" w:lineRule="auto"/>
              <w:contextualSpacing/>
              <w:jc w:val="right"/>
              <w:rPr>
                <w:rFonts w:ascii="Times New Roman" w:eastAsia="Calibri" w:hAnsi="Times New Roman" w:cs="Times New Roman"/>
                <w:sz w:val="28"/>
                <w:szCs w:val="28"/>
                <w:lang w:eastAsia="en-US"/>
              </w:rPr>
            </w:pPr>
          </w:p>
        </w:tc>
      </w:tr>
    </w:tbl>
    <w:p w:rsidR="00BB054D" w:rsidRPr="00BB054D" w:rsidRDefault="00BB054D" w:rsidP="00BB054D">
      <w:pPr>
        <w:spacing w:after="160"/>
        <w:ind w:firstLine="709"/>
        <w:contextualSpacing/>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Перечень административных процедур</w:t>
      </w:r>
    </w:p>
    <w:p w:rsidR="00BB054D" w:rsidRPr="00BB054D" w:rsidRDefault="00BB054D" w:rsidP="00BB054D">
      <w:pPr>
        <w:spacing w:after="160"/>
        <w:ind w:firstLine="709"/>
        <w:contextualSpacing/>
        <w:jc w:val="both"/>
        <w:rPr>
          <w:rFonts w:ascii="Times New Roman" w:eastAsia="Calibri" w:hAnsi="Times New Roman" w:cs="Times New Roman"/>
          <w:sz w:val="28"/>
          <w:szCs w:val="28"/>
          <w:lang w:eastAsia="en-US"/>
        </w:rPr>
      </w:pPr>
    </w:p>
    <w:tbl>
      <w:tblPr>
        <w:tblStyle w:val="15"/>
        <w:tblW w:w="11028" w:type="dxa"/>
        <w:tblInd w:w="-572" w:type="dxa"/>
        <w:tblLook w:val="04A0" w:firstRow="1" w:lastRow="0" w:firstColumn="1" w:lastColumn="0" w:noHBand="0" w:noVBand="1"/>
      </w:tblPr>
      <w:tblGrid>
        <w:gridCol w:w="593"/>
        <w:gridCol w:w="3012"/>
        <w:gridCol w:w="1919"/>
        <w:gridCol w:w="40"/>
        <w:gridCol w:w="4047"/>
        <w:gridCol w:w="868"/>
        <w:gridCol w:w="549"/>
      </w:tblGrid>
      <w:tr w:rsidR="00BB054D" w:rsidRPr="00BB054D" w:rsidTr="00BB054D">
        <w:tc>
          <w:tcPr>
            <w:tcW w:w="593"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bidi="he-IL"/>
              </w:rPr>
            </w:pPr>
            <w:r w:rsidRPr="00BB054D">
              <w:rPr>
                <w:rFonts w:ascii="Times New Roman" w:eastAsia="Calibri" w:hAnsi="Times New Roman" w:cs="Times New Roman"/>
                <w:lang w:eastAsia="en-US" w:bidi="he-IL"/>
              </w:rPr>
              <w:t xml:space="preserve">№ </w:t>
            </w:r>
            <w:proofErr w:type="gramStart"/>
            <w:r w:rsidRPr="00BB054D">
              <w:rPr>
                <w:rFonts w:ascii="Times New Roman" w:eastAsia="Calibri" w:hAnsi="Times New Roman" w:cs="Times New Roman"/>
                <w:lang w:eastAsia="en-US" w:bidi="he-IL"/>
              </w:rPr>
              <w:t>п</w:t>
            </w:r>
            <w:proofErr w:type="gramEnd"/>
            <w:r w:rsidRPr="00BB054D">
              <w:rPr>
                <w:rFonts w:ascii="Times New Roman" w:eastAsia="Calibri" w:hAnsi="Times New Roman" w:cs="Times New Roman"/>
                <w:lang w:eastAsia="en-US" w:bidi="he-IL"/>
              </w:rPr>
              <w:t>/п</w:t>
            </w:r>
          </w:p>
        </w:tc>
        <w:tc>
          <w:tcPr>
            <w:tcW w:w="3012"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Место выполнения действия/используемая ИС</w:t>
            </w:r>
          </w:p>
        </w:tc>
        <w:tc>
          <w:tcPr>
            <w:tcW w:w="1959" w:type="dxa"/>
            <w:gridSpan w:val="2"/>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Процедура</w:t>
            </w:r>
          </w:p>
        </w:tc>
        <w:tc>
          <w:tcPr>
            <w:tcW w:w="4047"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Действия</w:t>
            </w:r>
          </w:p>
        </w:tc>
        <w:tc>
          <w:tcPr>
            <w:tcW w:w="1417" w:type="dxa"/>
            <w:gridSpan w:val="2"/>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Срок</w:t>
            </w:r>
          </w:p>
        </w:tc>
      </w:tr>
      <w:tr w:rsidR="00BB054D" w:rsidRPr="00BB054D" w:rsidTr="00BB054D">
        <w:tc>
          <w:tcPr>
            <w:tcW w:w="593"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1</w:t>
            </w:r>
          </w:p>
        </w:tc>
        <w:tc>
          <w:tcPr>
            <w:tcW w:w="3012"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Ведомство/ПГС</w:t>
            </w:r>
          </w:p>
        </w:tc>
        <w:tc>
          <w:tcPr>
            <w:tcW w:w="1959" w:type="dxa"/>
            <w:gridSpan w:val="2"/>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Проверка документов и регистрация заявления</w:t>
            </w:r>
          </w:p>
        </w:tc>
        <w:tc>
          <w:tcPr>
            <w:tcW w:w="4047"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Контроль комплектности представленных документов</w:t>
            </w:r>
          </w:p>
        </w:tc>
        <w:tc>
          <w:tcPr>
            <w:tcW w:w="1417" w:type="dxa"/>
            <w:gridSpan w:val="2"/>
            <w:vMerge w:val="restart"/>
            <w:vAlign w:val="center"/>
          </w:tcPr>
          <w:p w:rsidR="00BB054D" w:rsidRPr="00BB054D" w:rsidRDefault="00BB054D" w:rsidP="00BB054D">
            <w:pPr>
              <w:spacing w:after="160" w:line="259" w:lineRule="auto"/>
              <w:contextualSpacing/>
              <w:jc w:val="center"/>
              <w:rPr>
                <w:rFonts w:ascii="Times New Roman" w:eastAsia="Calibri" w:hAnsi="Times New Roman" w:cs="Times New Roman"/>
                <w:lang w:eastAsia="en-US"/>
              </w:rPr>
            </w:pPr>
            <w:r w:rsidRPr="00BB054D">
              <w:rPr>
                <w:rFonts w:ascii="Times New Roman" w:eastAsia="Calibri" w:hAnsi="Times New Roman" w:cs="Times New Roman"/>
                <w:lang w:eastAsia="en-US"/>
              </w:rPr>
              <w:t>До 1 рабочего дня</w:t>
            </w:r>
          </w:p>
        </w:tc>
      </w:tr>
      <w:tr w:rsidR="00BB054D" w:rsidRPr="00BB054D" w:rsidTr="00BB054D">
        <w:tc>
          <w:tcPr>
            <w:tcW w:w="593"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2</w:t>
            </w:r>
          </w:p>
        </w:tc>
        <w:tc>
          <w:tcPr>
            <w:tcW w:w="3012"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Ведомство/ПГС</w:t>
            </w:r>
          </w:p>
        </w:tc>
        <w:tc>
          <w:tcPr>
            <w:tcW w:w="1959" w:type="dxa"/>
            <w:gridSpan w:val="2"/>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c>
          <w:tcPr>
            <w:tcW w:w="4047"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Подтверждение полномочий представителя заявителя</w:t>
            </w:r>
          </w:p>
        </w:tc>
        <w:tc>
          <w:tcPr>
            <w:tcW w:w="1417" w:type="dxa"/>
            <w:gridSpan w:val="2"/>
            <w:vMerge/>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r>
      <w:tr w:rsidR="00BB054D" w:rsidRPr="00BB054D" w:rsidTr="00BB054D">
        <w:tc>
          <w:tcPr>
            <w:tcW w:w="593"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3</w:t>
            </w:r>
          </w:p>
        </w:tc>
        <w:tc>
          <w:tcPr>
            <w:tcW w:w="3012"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Ведомство/ПГС</w:t>
            </w:r>
          </w:p>
        </w:tc>
        <w:tc>
          <w:tcPr>
            <w:tcW w:w="1959" w:type="dxa"/>
            <w:gridSpan w:val="2"/>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c>
          <w:tcPr>
            <w:tcW w:w="4047"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Регистрация заявления</w:t>
            </w:r>
          </w:p>
        </w:tc>
        <w:tc>
          <w:tcPr>
            <w:tcW w:w="1417" w:type="dxa"/>
            <w:gridSpan w:val="2"/>
            <w:vMerge/>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r>
      <w:tr w:rsidR="00BB054D" w:rsidRPr="00BB054D" w:rsidTr="00BB054D">
        <w:tc>
          <w:tcPr>
            <w:tcW w:w="593"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4</w:t>
            </w:r>
          </w:p>
        </w:tc>
        <w:tc>
          <w:tcPr>
            <w:tcW w:w="3012"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Ведомство/ПГС</w:t>
            </w:r>
          </w:p>
        </w:tc>
        <w:tc>
          <w:tcPr>
            <w:tcW w:w="1959" w:type="dxa"/>
            <w:gridSpan w:val="2"/>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c>
          <w:tcPr>
            <w:tcW w:w="4047"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Принятие решения об отказе в приеме документов</w:t>
            </w:r>
          </w:p>
        </w:tc>
        <w:tc>
          <w:tcPr>
            <w:tcW w:w="1417" w:type="dxa"/>
            <w:gridSpan w:val="2"/>
            <w:vMerge/>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r>
      <w:tr w:rsidR="00BB054D" w:rsidRPr="00BB054D" w:rsidTr="00BB054D">
        <w:trPr>
          <w:trHeight w:val="613"/>
        </w:trPr>
        <w:tc>
          <w:tcPr>
            <w:tcW w:w="593" w:type="dxa"/>
            <w:vMerge w:val="restart"/>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5</w:t>
            </w:r>
          </w:p>
        </w:tc>
        <w:tc>
          <w:tcPr>
            <w:tcW w:w="3012" w:type="dxa"/>
            <w:vMerge w:val="restart"/>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Ведомство/ПГС/СМЭВ</w:t>
            </w:r>
          </w:p>
        </w:tc>
        <w:tc>
          <w:tcPr>
            <w:tcW w:w="1959" w:type="dxa"/>
            <w:gridSpan w:val="2"/>
            <w:vMerge w:val="restart"/>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Получение сведений посредством СМЭВ</w:t>
            </w:r>
          </w:p>
        </w:tc>
        <w:tc>
          <w:tcPr>
            <w:tcW w:w="4047"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Направление межведомственных запросов</w:t>
            </w:r>
          </w:p>
        </w:tc>
        <w:tc>
          <w:tcPr>
            <w:tcW w:w="1417" w:type="dxa"/>
            <w:gridSpan w:val="2"/>
            <w:vMerge w:val="restart"/>
            <w:vAlign w:val="center"/>
          </w:tcPr>
          <w:p w:rsidR="00BB054D" w:rsidRPr="00BB054D" w:rsidRDefault="00BB054D" w:rsidP="00BB054D">
            <w:pPr>
              <w:spacing w:after="160" w:line="259" w:lineRule="auto"/>
              <w:contextualSpacing/>
              <w:jc w:val="center"/>
              <w:rPr>
                <w:rFonts w:ascii="Times New Roman" w:eastAsia="Calibri" w:hAnsi="Times New Roman" w:cs="Times New Roman"/>
                <w:lang w:eastAsia="en-US"/>
              </w:rPr>
            </w:pPr>
            <w:r w:rsidRPr="00BB054D">
              <w:rPr>
                <w:rFonts w:ascii="Times New Roman" w:eastAsia="Calibri" w:hAnsi="Times New Roman" w:cs="Times New Roman"/>
                <w:lang w:eastAsia="en-US"/>
              </w:rPr>
              <w:t>До 5 рабочих дней</w:t>
            </w:r>
          </w:p>
        </w:tc>
      </w:tr>
      <w:tr w:rsidR="00BB054D" w:rsidRPr="00BB054D" w:rsidTr="00BB054D">
        <w:trPr>
          <w:trHeight w:val="601"/>
        </w:trPr>
        <w:tc>
          <w:tcPr>
            <w:tcW w:w="593" w:type="dxa"/>
            <w:vMerge/>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c>
          <w:tcPr>
            <w:tcW w:w="3012" w:type="dxa"/>
            <w:vMerge/>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c>
          <w:tcPr>
            <w:tcW w:w="1959" w:type="dxa"/>
            <w:gridSpan w:val="2"/>
            <w:vMerge/>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c>
          <w:tcPr>
            <w:tcW w:w="4047"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Получение ответов на межведомственные запросы</w:t>
            </w:r>
          </w:p>
        </w:tc>
        <w:tc>
          <w:tcPr>
            <w:tcW w:w="1417" w:type="dxa"/>
            <w:gridSpan w:val="2"/>
            <w:vMerge/>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r>
      <w:tr w:rsidR="00BB054D" w:rsidRPr="00BB054D" w:rsidTr="00BB054D">
        <w:tc>
          <w:tcPr>
            <w:tcW w:w="593"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6</w:t>
            </w:r>
          </w:p>
        </w:tc>
        <w:tc>
          <w:tcPr>
            <w:tcW w:w="3012"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Ведомство</w:t>
            </w:r>
          </w:p>
        </w:tc>
        <w:tc>
          <w:tcPr>
            <w:tcW w:w="1959" w:type="dxa"/>
            <w:gridSpan w:val="2"/>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Подготовка акта обследования</w:t>
            </w:r>
          </w:p>
        </w:tc>
        <w:tc>
          <w:tcPr>
            <w:tcW w:w="4047"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Выезд на место проведения работ по обследованию зеленых насаждений (экспертиза)</w:t>
            </w:r>
          </w:p>
        </w:tc>
        <w:tc>
          <w:tcPr>
            <w:tcW w:w="1417" w:type="dxa"/>
            <w:gridSpan w:val="2"/>
            <w:vAlign w:val="center"/>
          </w:tcPr>
          <w:p w:rsidR="00BB054D" w:rsidRPr="00BB054D" w:rsidRDefault="00BB054D" w:rsidP="00BB054D">
            <w:pPr>
              <w:spacing w:after="160" w:line="259" w:lineRule="auto"/>
              <w:contextualSpacing/>
              <w:jc w:val="center"/>
              <w:rPr>
                <w:rFonts w:ascii="Times New Roman" w:eastAsia="Calibri" w:hAnsi="Times New Roman" w:cs="Times New Roman"/>
                <w:lang w:eastAsia="en-US"/>
              </w:rPr>
            </w:pPr>
            <w:r w:rsidRPr="00BB054D">
              <w:rPr>
                <w:rFonts w:ascii="Times New Roman" w:eastAsia="Calibri" w:hAnsi="Times New Roman" w:cs="Times New Roman"/>
                <w:lang w:eastAsia="en-US"/>
              </w:rPr>
              <w:t>До 10 рабочих дней</w:t>
            </w:r>
          </w:p>
        </w:tc>
      </w:tr>
      <w:tr w:rsidR="00BB054D" w:rsidRPr="00BB054D" w:rsidTr="00BB054D">
        <w:tc>
          <w:tcPr>
            <w:tcW w:w="593"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7</w:t>
            </w:r>
          </w:p>
        </w:tc>
        <w:tc>
          <w:tcPr>
            <w:tcW w:w="3012"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Ведомство</w:t>
            </w:r>
          </w:p>
        </w:tc>
        <w:tc>
          <w:tcPr>
            <w:tcW w:w="1959" w:type="dxa"/>
            <w:gridSpan w:val="2"/>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Рассмотрение документов и сведений</w:t>
            </w:r>
          </w:p>
        </w:tc>
        <w:tc>
          <w:tcPr>
            <w:tcW w:w="4047"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Проверка соответствия документов и сведений, установленным критериям, для принятия решения</w:t>
            </w:r>
          </w:p>
        </w:tc>
        <w:tc>
          <w:tcPr>
            <w:tcW w:w="1417" w:type="dxa"/>
            <w:gridSpan w:val="2"/>
            <w:vAlign w:val="center"/>
          </w:tcPr>
          <w:p w:rsidR="00BB054D" w:rsidRPr="00BB054D" w:rsidRDefault="00BB054D" w:rsidP="00BB054D">
            <w:pPr>
              <w:spacing w:after="160" w:line="259" w:lineRule="auto"/>
              <w:contextualSpacing/>
              <w:jc w:val="center"/>
              <w:rPr>
                <w:rFonts w:ascii="Times New Roman" w:eastAsia="Calibri" w:hAnsi="Times New Roman" w:cs="Times New Roman"/>
                <w:lang w:eastAsia="en-US"/>
              </w:rPr>
            </w:pPr>
            <w:r w:rsidRPr="00BB054D">
              <w:rPr>
                <w:rFonts w:ascii="Times New Roman" w:eastAsia="Calibri" w:hAnsi="Times New Roman" w:cs="Times New Roman"/>
                <w:lang w:eastAsia="en-US"/>
              </w:rPr>
              <w:t>До 2 рабочих дней</w:t>
            </w:r>
          </w:p>
        </w:tc>
      </w:tr>
      <w:tr w:rsidR="00BB054D" w:rsidRPr="00BB054D" w:rsidTr="00BB054D">
        <w:trPr>
          <w:trHeight w:val="467"/>
        </w:trPr>
        <w:tc>
          <w:tcPr>
            <w:tcW w:w="593" w:type="dxa"/>
            <w:vMerge w:val="restart"/>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8</w:t>
            </w:r>
          </w:p>
        </w:tc>
        <w:tc>
          <w:tcPr>
            <w:tcW w:w="3012" w:type="dxa"/>
            <w:vMerge w:val="restart"/>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Ведомство/ПГС</w:t>
            </w:r>
          </w:p>
        </w:tc>
        <w:tc>
          <w:tcPr>
            <w:tcW w:w="1959" w:type="dxa"/>
            <w:gridSpan w:val="2"/>
            <w:vMerge w:val="restart"/>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Принятие решения</w:t>
            </w:r>
          </w:p>
        </w:tc>
        <w:tc>
          <w:tcPr>
            <w:tcW w:w="4047" w:type="dxa"/>
          </w:tcPr>
          <w:p w:rsidR="00BB054D" w:rsidRPr="00BB054D" w:rsidRDefault="00BB054D" w:rsidP="00BB054D">
            <w:pPr>
              <w:spacing w:after="160" w:line="259" w:lineRule="auto"/>
              <w:contextualSpacing/>
              <w:jc w:val="both"/>
              <w:rPr>
                <w:rFonts w:ascii="Times New Roman" w:eastAsia="Calibri" w:hAnsi="Times New Roman" w:cs="Times New Roman"/>
                <w:rtl/>
                <w:lang w:eastAsia="en-US" w:bidi="he-IL"/>
              </w:rPr>
            </w:pPr>
            <w:r w:rsidRPr="00BB054D">
              <w:rPr>
                <w:rFonts w:ascii="Times New Roman" w:eastAsia="Calibri" w:hAnsi="Times New Roman" w:cs="Times New Roman"/>
                <w:lang w:eastAsia="en-US" w:bidi="he-IL"/>
              </w:rPr>
              <w:t>Принятие решения о предоставлении муниципальной услуги</w:t>
            </w:r>
          </w:p>
        </w:tc>
        <w:tc>
          <w:tcPr>
            <w:tcW w:w="1417" w:type="dxa"/>
            <w:gridSpan w:val="2"/>
            <w:vMerge w:val="restart"/>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r>
      <w:tr w:rsidR="00BB054D" w:rsidRPr="00BB054D" w:rsidTr="00BB054D">
        <w:trPr>
          <w:trHeight w:val="465"/>
        </w:trPr>
        <w:tc>
          <w:tcPr>
            <w:tcW w:w="593" w:type="dxa"/>
            <w:vMerge/>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c>
          <w:tcPr>
            <w:tcW w:w="3012" w:type="dxa"/>
            <w:vMerge/>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c>
          <w:tcPr>
            <w:tcW w:w="1959" w:type="dxa"/>
            <w:gridSpan w:val="2"/>
            <w:vMerge/>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c>
          <w:tcPr>
            <w:tcW w:w="4047"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Формирование решения о предоставлении муниципальной услуги</w:t>
            </w:r>
          </w:p>
        </w:tc>
        <w:tc>
          <w:tcPr>
            <w:tcW w:w="1417" w:type="dxa"/>
            <w:gridSpan w:val="2"/>
            <w:vMerge/>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r>
      <w:tr w:rsidR="00BB054D" w:rsidRPr="00BB054D" w:rsidTr="00BB054D">
        <w:trPr>
          <w:trHeight w:val="345"/>
        </w:trPr>
        <w:tc>
          <w:tcPr>
            <w:tcW w:w="593" w:type="dxa"/>
            <w:vMerge/>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c>
          <w:tcPr>
            <w:tcW w:w="3012" w:type="dxa"/>
            <w:vMerge/>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c>
          <w:tcPr>
            <w:tcW w:w="1959" w:type="dxa"/>
            <w:gridSpan w:val="2"/>
            <w:vMerge/>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c>
          <w:tcPr>
            <w:tcW w:w="4047"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Принятие решения об отказе в предоставлении муниципальной услуги</w:t>
            </w:r>
          </w:p>
        </w:tc>
        <w:tc>
          <w:tcPr>
            <w:tcW w:w="1417" w:type="dxa"/>
            <w:gridSpan w:val="2"/>
            <w:vMerge/>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r>
      <w:tr w:rsidR="00BB054D" w:rsidRPr="00BB054D" w:rsidTr="00BB054D">
        <w:trPr>
          <w:trHeight w:val="375"/>
        </w:trPr>
        <w:tc>
          <w:tcPr>
            <w:tcW w:w="593" w:type="dxa"/>
            <w:vMerge/>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c>
          <w:tcPr>
            <w:tcW w:w="3012" w:type="dxa"/>
            <w:vMerge/>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c>
          <w:tcPr>
            <w:tcW w:w="1959" w:type="dxa"/>
            <w:gridSpan w:val="2"/>
            <w:vMerge/>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c>
          <w:tcPr>
            <w:tcW w:w="4047"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Формирование решения об отказе в предоставлении муниципальной услуги</w:t>
            </w:r>
          </w:p>
        </w:tc>
        <w:tc>
          <w:tcPr>
            <w:tcW w:w="1417" w:type="dxa"/>
            <w:gridSpan w:val="2"/>
            <w:vMerge/>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p>
        </w:tc>
      </w:tr>
      <w:tr w:rsidR="00BB054D" w:rsidRPr="00BB054D" w:rsidTr="00BB054D">
        <w:trPr>
          <w:trHeight w:val="687"/>
        </w:trPr>
        <w:tc>
          <w:tcPr>
            <w:tcW w:w="593"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9</w:t>
            </w:r>
          </w:p>
        </w:tc>
        <w:tc>
          <w:tcPr>
            <w:tcW w:w="3012"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Модуль МФЦ/Ведомство/ПГС</w:t>
            </w:r>
          </w:p>
        </w:tc>
        <w:tc>
          <w:tcPr>
            <w:tcW w:w="1959" w:type="dxa"/>
            <w:gridSpan w:val="2"/>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Прием документов. Выдача результата на бумажном носителе (опционально)</w:t>
            </w:r>
          </w:p>
        </w:tc>
        <w:tc>
          <w:tcPr>
            <w:tcW w:w="4047" w:type="dxa"/>
          </w:tcPr>
          <w:p w:rsidR="00BB054D" w:rsidRPr="00BB054D" w:rsidRDefault="00BB054D" w:rsidP="00BB054D">
            <w:pPr>
              <w:spacing w:after="160" w:line="259" w:lineRule="auto"/>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Выдача результата на бумажном носителе, либо в виде экземпляра электронного документа, распечатанного на бумажном носителе (</w:t>
            </w:r>
            <w:proofErr w:type="gramStart"/>
            <w:r w:rsidRPr="00BB054D">
              <w:rPr>
                <w:rFonts w:ascii="Times New Roman" w:eastAsia="Calibri" w:hAnsi="Times New Roman" w:cs="Times New Roman"/>
                <w:lang w:eastAsia="en-US"/>
              </w:rPr>
              <w:t>заверенное</w:t>
            </w:r>
            <w:proofErr w:type="gramEnd"/>
            <w:r w:rsidRPr="00BB054D">
              <w:rPr>
                <w:rFonts w:ascii="Times New Roman" w:eastAsia="Calibri" w:hAnsi="Times New Roman" w:cs="Times New Roman"/>
                <w:lang w:eastAsia="en-US"/>
              </w:rPr>
              <w:t xml:space="preserve"> электронной подписью Уполномоченного органа)</w:t>
            </w:r>
          </w:p>
        </w:tc>
        <w:tc>
          <w:tcPr>
            <w:tcW w:w="1417" w:type="dxa"/>
            <w:gridSpan w:val="2"/>
          </w:tcPr>
          <w:p w:rsidR="00BB054D" w:rsidRPr="00BB054D" w:rsidRDefault="00BB054D" w:rsidP="00BB054D">
            <w:pPr>
              <w:spacing w:after="160" w:line="259" w:lineRule="auto"/>
              <w:rPr>
                <w:rFonts w:ascii="Times New Roman" w:eastAsia="Calibri" w:hAnsi="Times New Roman" w:cs="Times New Roman"/>
                <w:lang w:eastAsia="en-US"/>
              </w:rPr>
            </w:pPr>
            <w:r w:rsidRPr="00BB054D">
              <w:rPr>
                <w:rFonts w:ascii="Times New Roman" w:eastAsia="Calibri" w:hAnsi="Times New Roman" w:cs="Times New Roman"/>
                <w:lang w:eastAsia="en-US"/>
              </w:rPr>
              <w:t>После окончания процедуры принятия решения</w:t>
            </w:r>
          </w:p>
        </w:tc>
      </w:tr>
      <w:tr w:rsidR="00BB054D" w:rsidRPr="00BB054D" w:rsidTr="00BB0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1"/>
          <w:wBefore w:w="5524" w:type="dxa"/>
          <w:wAfter w:w="549" w:type="dxa"/>
        </w:trPr>
        <w:tc>
          <w:tcPr>
            <w:tcW w:w="4955" w:type="dxa"/>
            <w:gridSpan w:val="3"/>
          </w:tcPr>
          <w:p w:rsidR="00BB054D" w:rsidRPr="00BB054D" w:rsidRDefault="00BB054D" w:rsidP="00BB054D">
            <w:pPr>
              <w:spacing w:after="160" w:line="259" w:lineRule="auto"/>
              <w:ind w:firstLine="709"/>
              <w:contextualSpacing/>
              <w:jc w:val="right"/>
              <w:rPr>
                <w:rFonts w:ascii="Times New Roman" w:eastAsia="Calibri" w:hAnsi="Times New Roman" w:cs="Times New Roman"/>
                <w:spacing w:val="-10"/>
                <w:lang w:eastAsia="en-US"/>
              </w:rPr>
            </w:pPr>
          </w:p>
          <w:p w:rsidR="00BB054D" w:rsidRPr="00BB054D" w:rsidRDefault="00BB054D" w:rsidP="00BB054D">
            <w:pPr>
              <w:spacing w:after="160" w:line="259" w:lineRule="auto"/>
              <w:ind w:firstLine="709"/>
              <w:contextualSpacing/>
              <w:jc w:val="right"/>
              <w:rPr>
                <w:rFonts w:ascii="Times New Roman" w:eastAsia="Calibri" w:hAnsi="Times New Roman" w:cs="Times New Roman"/>
                <w:spacing w:val="-10"/>
                <w:lang w:eastAsia="en-US"/>
              </w:rPr>
            </w:pPr>
            <w:r w:rsidRPr="00BB054D">
              <w:rPr>
                <w:rFonts w:ascii="Times New Roman" w:eastAsia="Calibri" w:hAnsi="Times New Roman" w:cs="Times New Roman"/>
                <w:spacing w:val="-10"/>
                <w:lang w:eastAsia="en-US"/>
              </w:rPr>
              <w:t>Приложение № 5</w:t>
            </w:r>
          </w:p>
          <w:p w:rsidR="00BB054D" w:rsidRPr="00BB054D" w:rsidRDefault="00BB054D" w:rsidP="00BB054D">
            <w:pPr>
              <w:spacing w:after="160" w:line="259" w:lineRule="auto"/>
              <w:ind w:firstLine="709"/>
              <w:contextualSpacing/>
              <w:jc w:val="right"/>
              <w:rPr>
                <w:rFonts w:ascii="Times New Roman" w:eastAsia="Calibri" w:hAnsi="Times New Roman" w:cs="Times New Roman"/>
                <w:lang w:eastAsia="en-US"/>
              </w:rPr>
            </w:pPr>
            <w:r w:rsidRPr="00BB054D">
              <w:rPr>
                <w:rFonts w:ascii="Times New Roman" w:eastAsia="Calibri" w:hAnsi="Times New Roman" w:cs="Times New Roman"/>
                <w:spacing w:val="-10"/>
                <w:lang w:eastAsia="en-US"/>
              </w:rPr>
              <w:t>к Административному регламенту предоставления муниципальной услуги «Выдача разрешений на право вырубки зеленых насаждений</w:t>
            </w:r>
            <w:r w:rsidRPr="00BB054D">
              <w:rPr>
                <w:rFonts w:ascii="Times New Roman" w:eastAsia="Calibri" w:hAnsi="Times New Roman" w:cs="Times New Roman"/>
                <w:lang w:eastAsia="en-US"/>
              </w:rPr>
              <w:t>»</w:t>
            </w:r>
          </w:p>
          <w:p w:rsidR="00BB054D" w:rsidRPr="00BB054D" w:rsidRDefault="00BB054D" w:rsidP="00BB054D">
            <w:pPr>
              <w:spacing w:after="160" w:line="259" w:lineRule="auto"/>
              <w:ind w:firstLine="709"/>
              <w:contextualSpacing/>
              <w:jc w:val="right"/>
              <w:rPr>
                <w:rFonts w:ascii="Times New Roman" w:eastAsia="Calibri" w:hAnsi="Times New Roman" w:cs="Times New Roman"/>
                <w:lang w:eastAsia="en-US"/>
              </w:rPr>
            </w:pPr>
            <w:r w:rsidRPr="00BB054D">
              <w:rPr>
                <w:rFonts w:ascii="Times New Roman" w:eastAsia="Calibri" w:hAnsi="Times New Roman" w:cs="Times New Roman"/>
                <w:lang w:eastAsia="en-US"/>
              </w:rPr>
              <w:t>(примерная форма)</w:t>
            </w:r>
          </w:p>
          <w:p w:rsidR="00BB054D" w:rsidRPr="00BB054D" w:rsidRDefault="00BB054D" w:rsidP="00BB054D">
            <w:pPr>
              <w:spacing w:after="160" w:line="259" w:lineRule="auto"/>
              <w:contextualSpacing/>
              <w:jc w:val="right"/>
              <w:rPr>
                <w:rFonts w:ascii="Calibri" w:eastAsia="Calibri" w:hAnsi="Calibri" w:cs="Arial"/>
                <w:sz w:val="28"/>
                <w:szCs w:val="28"/>
                <w:lang w:eastAsia="en-US"/>
              </w:rPr>
            </w:pPr>
          </w:p>
        </w:tc>
      </w:tr>
    </w:tbl>
    <w:p w:rsidR="00BB054D" w:rsidRPr="00BB054D" w:rsidRDefault="00BB054D" w:rsidP="00BB054D">
      <w:pPr>
        <w:spacing w:after="160"/>
        <w:ind w:firstLine="709"/>
        <w:contextualSpacing/>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АКТ</w:t>
      </w:r>
    </w:p>
    <w:p w:rsidR="00BB054D" w:rsidRPr="00BB054D" w:rsidRDefault="00BB054D" w:rsidP="00BB054D">
      <w:pPr>
        <w:spacing w:after="160"/>
        <w:ind w:firstLine="709"/>
        <w:contextualSpacing/>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обследования зеленых насаждений</w:t>
      </w:r>
    </w:p>
    <w:p w:rsidR="00BB054D" w:rsidRPr="00BB054D" w:rsidRDefault="00BB054D" w:rsidP="00BB054D">
      <w:pPr>
        <w:spacing w:after="160"/>
        <w:ind w:firstLine="709"/>
        <w:contextualSpacing/>
        <w:jc w:val="both"/>
        <w:rPr>
          <w:rFonts w:ascii="Times New Roman" w:eastAsia="Calibri" w:hAnsi="Times New Roman" w:cs="Times New Roman"/>
          <w:sz w:val="28"/>
          <w:szCs w:val="28"/>
          <w:lang w:eastAsia="en-US"/>
        </w:rPr>
      </w:pPr>
    </w:p>
    <w:p w:rsidR="00BB054D" w:rsidRPr="00BB054D" w:rsidRDefault="00BB054D" w:rsidP="00BB054D">
      <w:pPr>
        <w:spacing w:after="160"/>
        <w:ind w:firstLine="709"/>
        <w:contextualSpacing/>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        202  г                                           №</w:t>
      </w:r>
    </w:p>
    <w:p w:rsidR="00BB054D" w:rsidRPr="00BB054D" w:rsidRDefault="00BB054D" w:rsidP="00BB054D">
      <w:pPr>
        <w:spacing w:after="160"/>
        <w:ind w:firstLine="709"/>
        <w:contextualSpacing/>
        <w:jc w:val="both"/>
        <w:rPr>
          <w:rFonts w:ascii="Times New Roman" w:eastAsia="Calibri" w:hAnsi="Times New Roman" w:cs="Times New Roman"/>
          <w:sz w:val="28"/>
          <w:szCs w:val="28"/>
          <w:u w:val="single"/>
          <w:lang w:eastAsia="en-US"/>
        </w:rPr>
      </w:pPr>
    </w:p>
    <w:p w:rsidR="00BB054D" w:rsidRPr="00BB054D" w:rsidRDefault="00BB054D" w:rsidP="00BB054D">
      <w:pPr>
        <w:spacing w:after="160"/>
        <w:ind w:firstLine="709"/>
        <w:contextualSpacing/>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По заявлению №    от «  »                   202     года</w:t>
      </w:r>
    </w:p>
    <w:p w:rsidR="00BB054D" w:rsidRPr="00BB054D" w:rsidRDefault="00BB054D" w:rsidP="00BB054D">
      <w:pPr>
        <w:spacing w:after="160"/>
        <w:ind w:firstLine="709"/>
        <w:contextualSpacing/>
        <w:jc w:val="both"/>
        <w:rPr>
          <w:rFonts w:ascii="Times New Roman" w:eastAsia="Calibri" w:hAnsi="Times New Roman" w:cs="Times New Roman"/>
          <w:sz w:val="28"/>
          <w:szCs w:val="28"/>
          <w:lang w:eastAsia="en-US"/>
        </w:rPr>
      </w:pPr>
    </w:p>
    <w:p w:rsidR="00BB054D" w:rsidRPr="00BB054D" w:rsidRDefault="00BB054D" w:rsidP="00BB054D">
      <w:pPr>
        <w:spacing w:after="160"/>
        <w:ind w:firstLine="709"/>
        <w:contextualSpacing/>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_________________________________________________________________</w:t>
      </w:r>
    </w:p>
    <w:p w:rsidR="00BB054D" w:rsidRPr="00BB054D" w:rsidRDefault="00BB054D" w:rsidP="00BB054D">
      <w:pPr>
        <w:spacing w:after="160"/>
        <w:ind w:firstLine="709"/>
        <w:contextualSpacing/>
        <w:jc w:val="center"/>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(наименование заявителя, почтовый адрес)</w:t>
      </w:r>
    </w:p>
    <w:p w:rsidR="00BB054D" w:rsidRPr="00BB054D" w:rsidRDefault="00BB054D" w:rsidP="00BB054D">
      <w:pPr>
        <w:spacing w:after="160"/>
        <w:ind w:firstLine="709"/>
        <w:contextualSpacing/>
        <w:jc w:val="both"/>
        <w:rPr>
          <w:rFonts w:ascii="Times New Roman" w:eastAsia="Calibri" w:hAnsi="Times New Roman" w:cs="Times New Roman"/>
          <w:i/>
          <w:sz w:val="28"/>
          <w:szCs w:val="28"/>
          <w:u w:val="single"/>
          <w:lang w:eastAsia="en-US"/>
        </w:rPr>
      </w:pPr>
    </w:p>
    <w:p w:rsidR="00BB054D" w:rsidRPr="00BB054D" w:rsidRDefault="00BB054D" w:rsidP="00BB054D">
      <w:pPr>
        <w:spacing w:after="160"/>
        <w:ind w:firstLine="709"/>
        <w:contextualSpacing/>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Комиссией в составе:_________________________________________________________________________________________________________________</w:t>
      </w:r>
    </w:p>
    <w:p w:rsidR="00BB054D" w:rsidRPr="00BB054D" w:rsidRDefault="00BB054D" w:rsidP="00BB054D">
      <w:pPr>
        <w:spacing w:after="160"/>
        <w:ind w:firstLine="709"/>
        <w:contextualSpacing/>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_________________________________________________________________проведено обследование земельного участка, расположенного: </w:t>
      </w:r>
      <w:r w:rsidRPr="00BB054D">
        <w:rPr>
          <w:rFonts w:ascii="Times New Roman" w:eastAsia="Calibri" w:hAnsi="Times New Roman" w:cs="Times New Roman"/>
          <w:sz w:val="28"/>
          <w:szCs w:val="28"/>
          <w:u w:val="single"/>
          <w:lang w:eastAsia="en-US"/>
        </w:rPr>
        <w:t xml:space="preserve"> _________________________________________________________________</w:t>
      </w:r>
      <w:r w:rsidRPr="00BB054D">
        <w:rPr>
          <w:rFonts w:ascii="Times New Roman" w:eastAsia="Calibri" w:hAnsi="Times New Roman" w:cs="Times New Roman"/>
          <w:sz w:val="28"/>
          <w:szCs w:val="28"/>
          <w:lang w:eastAsia="en-US"/>
        </w:rPr>
        <w:t>__</w:t>
      </w:r>
    </w:p>
    <w:p w:rsidR="00BB054D" w:rsidRPr="00BB054D" w:rsidRDefault="00BB054D" w:rsidP="00BB054D">
      <w:pPr>
        <w:spacing w:after="160"/>
        <w:ind w:firstLine="709"/>
        <w:contextualSpacing/>
        <w:jc w:val="center"/>
        <w:rPr>
          <w:rFonts w:ascii="Times New Roman" w:eastAsia="Calibri" w:hAnsi="Times New Roman" w:cs="Times New Roman"/>
          <w:i/>
          <w:sz w:val="28"/>
          <w:szCs w:val="28"/>
          <w:u w:val="single"/>
          <w:lang w:eastAsia="en-US"/>
        </w:rPr>
      </w:pPr>
      <w:r w:rsidRPr="00BB054D">
        <w:rPr>
          <w:rFonts w:ascii="Times New Roman" w:eastAsia="Calibri" w:hAnsi="Times New Roman" w:cs="Times New Roman"/>
          <w:sz w:val="28"/>
          <w:szCs w:val="28"/>
          <w:lang w:eastAsia="en-US"/>
        </w:rPr>
        <w:t>(адрес, местоположение)</w:t>
      </w:r>
    </w:p>
    <w:p w:rsidR="00BB054D" w:rsidRPr="00BB054D" w:rsidRDefault="00BB054D" w:rsidP="00BB054D">
      <w:pPr>
        <w:spacing w:after="160"/>
        <w:ind w:firstLine="709"/>
        <w:contextualSpacing/>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В результате проведенного обследования комиссией установлено, что на земельном участке произрастают следующие зеленые насаждения:</w:t>
      </w:r>
    </w:p>
    <w:p w:rsidR="00BB054D" w:rsidRPr="00BB054D" w:rsidRDefault="00BB054D" w:rsidP="00BB054D">
      <w:pPr>
        <w:spacing w:after="160"/>
        <w:ind w:firstLine="709"/>
        <w:contextualSpacing/>
        <w:jc w:val="both"/>
        <w:rPr>
          <w:rFonts w:ascii="Times New Roman" w:eastAsia="Calibri" w:hAnsi="Times New Roman" w:cs="Times New Roman"/>
          <w:sz w:val="28"/>
          <w:szCs w:val="28"/>
          <w:lang w:eastAsia="en-US"/>
        </w:rPr>
      </w:pPr>
    </w:p>
    <w:tbl>
      <w:tblPr>
        <w:tblStyle w:val="15"/>
        <w:tblW w:w="11057" w:type="dxa"/>
        <w:tblInd w:w="-459" w:type="dxa"/>
        <w:tblLayout w:type="fixed"/>
        <w:tblLook w:val="04A0" w:firstRow="1" w:lastRow="0" w:firstColumn="1" w:lastColumn="0" w:noHBand="0" w:noVBand="1"/>
      </w:tblPr>
      <w:tblGrid>
        <w:gridCol w:w="567"/>
        <w:gridCol w:w="1418"/>
        <w:gridCol w:w="1379"/>
        <w:gridCol w:w="1363"/>
        <w:gridCol w:w="1354"/>
        <w:gridCol w:w="1290"/>
        <w:gridCol w:w="1701"/>
        <w:gridCol w:w="1985"/>
      </w:tblGrid>
      <w:tr w:rsidR="00BB054D" w:rsidRPr="00BB054D" w:rsidTr="00BB054D">
        <w:tc>
          <w:tcPr>
            <w:tcW w:w="567" w:type="dxa"/>
          </w:tcPr>
          <w:p w:rsidR="00BB054D" w:rsidRPr="00BB054D" w:rsidRDefault="00BB054D" w:rsidP="00BB054D">
            <w:pPr>
              <w:tabs>
                <w:tab w:val="left" w:pos="3918"/>
              </w:tabs>
              <w:spacing w:after="160" w:line="259" w:lineRule="auto"/>
              <w:jc w:val="center"/>
              <w:rPr>
                <w:rFonts w:ascii="Times New Roman" w:eastAsia="Calibri" w:hAnsi="Times New Roman" w:cs="Arial"/>
                <w:lang w:eastAsia="en-US"/>
              </w:rPr>
            </w:pPr>
            <w:r w:rsidRPr="00BB054D">
              <w:rPr>
                <w:rFonts w:ascii="Times New Roman" w:eastAsia="Calibri" w:hAnsi="Times New Roman" w:cs="Arial"/>
                <w:lang w:eastAsia="en-US"/>
              </w:rPr>
              <w:t>№</w:t>
            </w:r>
          </w:p>
          <w:p w:rsidR="00BB054D" w:rsidRPr="00BB054D" w:rsidRDefault="00BB054D" w:rsidP="00BB054D">
            <w:pPr>
              <w:spacing w:after="160" w:line="259" w:lineRule="auto"/>
              <w:contextualSpacing/>
              <w:jc w:val="center"/>
              <w:rPr>
                <w:rFonts w:ascii="Times New Roman" w:eastAsia="Calibri" w:hAnsi="Times New Roman" w:cs="Times New Roman"/>
                <w:lang w:eastAsia="en-US"/>
              </w:rPr>
            </w:pPr>
            <w:proofErr w:type="gramStart"/>
            <w:r w:rsidRPr="00BB054D">
              <w:rPr>
                <w:rFonts w:ascii="Times New Roman" w:eastAsia="Calibri" w:hAnsi="Times New Roman" w:cs="Arial"/>
                <w:lang w:eastAsia="en-US"/>
              </w:rPr>
              <w:t>п</w:t>
            </w:r>
            <w:proofErr w:type="gramEnd"/>
            <w:r w:rsidRPr="00BB054D">
              <w:rPr>
                <w:rFonts w:ascii="Times New Roman" w:eastAsia="Calibri" w:hAnsi="Times New Roman" w:cs="Arial"/>
                <w:lang w:eastAsia="en-US"/>
              </w:rPr>
              <w:t>/п</w:t>
            </w:r>
          </w:p>
        </w:tc>
        <w:tc>
          <w:tcPr>
            <w:tcW w:w="1418" w:type="dxa"/>
          </w:tcPr>
          <w:p w:rsidR="00BB054D" w:rsidRPr="00BB054D" w:rsidRDefault="00BB054D" w:rsidP="00BB054D">
            <w:pPr>
              <w:tabs>
                <w:tab w:val="left" w:pos="3918"/>
              </w:tabs>
              <w:spacing w:after="160" w:line="259" w:lineRule="auto"/>
              <w:jc w:val="center"/>
              <w:rPr>
                <w:rFonts w:ascii="Times New Roman" w:eastAsia="Calibri" w:hAnsi="Times New Roman" w:cs="Arial"/>
                <w:lang w:eastAsia="en-US"/>
              </w:rPr>
            </w:pPr>
            <w:r w:rsidRPr="00BB054D">
              <w:rPr>
                <w:rFonts w:ascii="Times New Roman" w:eastAsia="Calibri" w:hAnsi="Times New Roman" w:cs="Arial"/>
                <w:lang w:eastAsia="en-US"/>
              </w:rPr>
              <w:t>Порода,</w:t>
            </w:r>
          </w:p>
          <w:p w:rsidR="00BB054D" w:rsidRPr="00BB054D" w:rsidRDefault="00BB054D" w:rsidP="00BB054D">
            <w:pPr>
              <w:tabs>
                <w:tab w:val="left" w:pos="3918"/>
              </w:tabs>
              <w:spacing w:after="160" w:line="259" w:lineRule="auto"/>
              <w:jc w:val="center"/>
              <w:rPr>
                <w:rFonts w:ascii="Times New Roman" w:eastAsia="Calibri" w:hAnsi="Times New Roman" w:cs="Arial"/>
                <w:lang w:eastAsia="en-US"/>
              </w:rPr>
            </w:pPr>
            <w:r w:rsidRPr="00BB054D">
              <w:rPr>
                <w:rFonts w:ascii="Times New Roman" w:eastAsia="Calibri" w:hAnsi="Times New Roman" w:cs="Arial"/>
                <w:lang w:eastAsia="en-US"/>
              </w:rPr>
              <w:t>вид</w:t>
            </w:r>
          </w:p>
          <w:p w:rsidR="00BB054D" w:rsidRPr="00BB054D" w:rsidRDefault="00BB054D" w:rsidP="00BB054D">
            <w:pPr>
              <w:tabs>
                <w:tab w:val="left" w:pos="3918"/>
              </w:tabs>
              <w:spacing w:after="160" w:line="259" w:lineRule="auto"/>
              <w:jc w:val="center"/>
              <w:rPr>
                <w:rFonts w:ascii="Times New Roman" w:eastAsia="Calibri" w:hAnsi="Times New Roman" w:cs="Arial"/>
                <w:lang w:eastAsia="en-US"/>
              </w:rPr>
            </w:pPr>
            <w:r w:rsidRPr="00BB054D">
              <w:rPr>
                <w:rFonts w:ascii="Times New Roman" w:eastAsia="Calibri" w:hAnsi="Times New Roman" w:cs="Arial"/>
                <w:lang w:eastAsia="en-US"/>
              </w:rPr>
              <w:t>зеленых</w:t>
            </w:r>
          </w:p>
          <w:p w:rsidR="00BB054D" w:rsidRPr="00BB054D" w:rsidRDefault="00BB054D" w:rsidP="00BB054D">
            <w:pPr>
              <w:spacing w:after="160" w:line="259" w:lineRule="auto"/>
              <w:contextualSpacing/>
              <w:jc w:val="center"/>
              <w:rPr>
                <w:rFonts w:ascii="Times New Roman" w:eastAsia="Calibri" w:hAnsi="Times New Roman" w:cs="Times New Roman"/>
                <w:lang w:eastAsia="en-US"/>
              </w:rPr>
            </w:pPr>
            <w:r w:rsidRPr="00BB054D">
              <w:rPr>
                <w:rFonts w:ascii="Times New Roman" w:eastAsia="Calibri" w:hAnsi="Times New Roman" w:cs="Arial"/>
                <w:lang w:eastAsia="en-US"/>
              </w:rPr>
              <w:t>насаждений</w:t>
            </w:r>
          </w:p>
        </w:tc>
        <w:tc>
          <w:tcPr>
            <w:tcW w:w="1379" w:type="dxa"/>
          </w:tcPr>
          <w:p w:rsidR="00BB054D" w:rsidRPr="00BB054D" w:rsidRDefault="00BB054D" w:rsidP="00BB054D">
            <w:pPr>
              <w:tabs>
                <w:tab w:val="left" w:pos="3918"/>
              </w:tabs>
              <w:spacing w:after="160" w:line="259" w:lineRule="auto"/>
              <w:jc w:val="center"/>
              <w:rPr>
                <w:rFonts w:ascii="Times New Roman" w:eastAsia="Calibri" w:hAnsi="Times New Roman" w:cs="Arial"/>
                <w:lang w:eastAsia="en-US"/>
              </w:rPr>
            </w:pPr>
            <w:r w:rsidRPr="00BB054D">
              <w:rPr>
                <w:rFonts w:ascii="Times New Roman" w:eastAsia="Calibri" w:hAnsi="Times New Roman" w:cs="Arial"/>
                <w:lang w:eastAsia="en-US"/>
              </w:rPr>
              <w:t>Количество</w:t>
            </w:r>
          </w:p>
          <w:p w:rsidR="00BB054D" w:rsidRPr="00BB054D" w:rsidRDefault="00BB054D" w:rsidP="00BB054D">
            <w:pPr>
              <w:spacing w:after="160" w:line="259" w:lineRule="auto"/>
              <w:contextualSpacing/>
              <w:jc w:val="center"/>
              <w:rPr>
                <w:rFonts w:ascii="Times New Roman" w:eastAsia="Calibri" w:hAnsi="Times New Roman" w:cs="Times New Roman"/>
                <w:lang w:eastAsia="en-US"/>
              </w:rPr>
            </w:pPr>
            <w:r w:rsidRPr="00BB054D">
              <w:rPr>
                <w:rFonts w:ascii="Times New Roman" w:eastAsia="Calibri" w:hAnsi="Times New Roman" w:cs="Arial"/>
                <w:lang w:eastAsia="en-US"/>
              </w:rPr>
              <w:t>(шт.)</w:t>
            </w:r>
          </w:p>
        </w:tc>
        <w:tc>
          <w:tcPr>
            <w:tcW w:w="1363" w:type="dxa"/>
          </w:tcPr>
          <w:p w:rsidR="00BB054D" w:rsidRPr="00BB054D" w:rsidRDefault="00BB054D" w:rsidP="00BB054D">
            <w:pPr>
              <w:tabs>
                <w:tab w:val="left" w:pos="3918"/>
              </w:tabs>
              <w:spacing w:after="160" w:line="259" w:lineRule="auto"/>
              <w:jc w:val="center"/>
              <w:rPr>
                <w:rFonts w:ascii="Times New Roman" w:eastAsia="Calibri" w:hAnsi="Times New Roman" w:cs="Arial"/>
                <w:lang w:eastAsia="en-US"/>
              </w:rPr>
            </w:pPr>
            <w:r w:rsidRPr="00BB054D">
              <w:rPr>
                <w:rFonts w:ascii="Times New Roman" w:eastAsia="Calibri" w:hAnsi="Times New Roman" w:cs="Arial"/>
                <w:lang w:eastAsia="en-US"/>
              </w:rPr>
              <w:t>Длина</w:t>
            </w:r>
          </w:p>
          <w:p w:rsidR="00BB054D" w:rsidRPr="00BB054D" w:rsidRDefault="00BB054D" w:rsidP="00BB054D">
            <w:pPr>
              <w:tabs>
                <w:tab w:val="left" w:pos="3918"/>
              </w:tabs>
              <w:spacing w:after="160" w:line="259" w:lineRule="auto"/>
              <w:jc w:val="center"/>
              <w:rPr>
                <w:rFonts w:ascii="Times New Roman" w:eastAsia="Calibri" w:hAnsi="Times New Roman" w:cs="Arial"/>
                <w:lang w:eastAsia="en-US"/>
              </w:rPr>
            </w:pPr>
            <w:r w:rsidRPr="00BB054D">
              <w:rPr>
                <w:rFonts w:ascii="Times New Roman" w:eastAsia="Calibri" w:hAnsi="Times New Roman" w:cs="Arial"/>
                <w:lang w:eastAsia="en-US"/>
              </w:rPr>
              <w:t>окружности/</w:t>
            </w:r>
          </w:p>
          <w:p w:rsidR="00BB054D" w:rsidRPr="00BB054D" w:rsidRDefault="00BB054D" w:rsidP="00BB054D">
            <w:pPr>
              <w:tabs>
                <w:tab w:val="left" w:pos="3918"/>
              </w:tabs>
              <w:spacing w:after="160" w:line="259" w:lineRule="auto"/>
              <w:jc w:val="center"/>
              <w:rPr>
                <w:rFonts w:ascii="Times New Roman" w:eastAsia="Calibri" w:hAnsi="Times New Roman" w:cs="Arial"/>
                <w:lang w:eastAsia="en-US"/>
              </w:rPr>
            </w:pPr>
            <w:r w:rsidRPr="00BB054D">
              <w:rPr>
                <w:rFonts w:ascii="Times New Roman" w:eastAsia="Calibri" w:hAnsi="Times New Roman" w:cs="Arial"/>
                <w:lang w:eastAsia="en-US"/>
              </w:rPr>
              <w:t>диаметр</w:t>
            </w:r>
          </w:p>
          <w:p w:rsidR="00BB054D" w:rsidRPr="00BB054D" w:rsidRDefault="00BB054D" w:rsidP="00BB054D">
            <w:pPr>
              <w:tabs>
                <w:tab w:val="left" w:pos="3918"/>
              </w:tabs>
              <w:spacing w:after="160" w:line="259" w:lineRule="auto"/>
              <w:jc w:val="center"/>
              <w:rPr>
                <w:rFonts w:ascii="Times New Roman" w:eastAsia="Calibri" w:hAnsi="Times New Roman" w:cs="Arial"/>
                <w:lang w:eastAsia="en-US"/>
              </w:rPr>
            </w:pPr>
            <w:proofErr w:type="gramStart"/>
            <w:r w:rsidRPr="00BB054D">
              <w:rPr>
                <w:rFonts w:ascii="Times New Roman" w:eastAsia="Calibri" w:hAnsi="Times New Roman" w:cs="Arial"/>
                <w:lang w:eastAsia="en-US"/>
              </w:rPr>
              <w:t>ствола (для</w:t>
            </w:r>
            <w:proofErr w:type="gramEnd"/>
          </w:p>
          <w:p w:rsidR="00BB054D" w:rsidRPr="00BB054D" w:rsidRDefault="00BB054D" w:rsidP="00BB054D">
            <w:pPr>
              <w:tabs>
                <w:tab w:val="left" w:pos="3918"/>
              </w:tabs>
              <w:spacing w:after="160" w:line="259" w:lineRule="auto"/>
              <w:jc w:val="center"/>
              <w:rPr>
                <w:rFonts w:ascii="Times New Roman" w:eastAsia="Calibri" w:hAnsi="Times New Roman" w:cs="Arial"/>
                <w:lang w:eastAsia="en-US"/>
              </w:rPr>
            </w:pPr>
            <w:r w:rsidRPr="00BB054D">
              <w:rPr>
                <w:rFonts w:ascii="Times New Roman" w:eastAsia="Calibri" w:hAnsi="Times New Roman" w:cs="Arial"/>
                <w:lang w:eastAsia="en-US"/>
              </w:rPr>
              <w:t xml:space="preserve">деревьев </w:t>
            </w:r>
            <w:proofErr w:type="gramStart"/>
            <w:r w:rsidRPr="00BB054D">
              <w:rPr>
                <w:rFonts w:ascii="Times New Roman" w:eastAsia="Calibri" w:hAnsi="Times New Roman" w:cs="Arial"/>
                <w:lang w:eastAsia="en-US"/>
              </w:rPr>
              <w:t>на</w:t>
            </w:r>
            <w:proofErr w:type="gramEnd"/>
          </w:p>
          <w:p w:rsidR="00BB054D" w:rsidRPr="00BB054D" w:rsidRDefault="00BB054D" w:rsidP="00BB054D">
            <w:pPr>
              <w:tabs>
                <w:tab w:val="left" w:pos="3918"/>
              </w:tabs>
              <w:spacing w:after="160" w:line="259" w:lineRule="auto"/>
              <w:jc w:val="center"/>
              <w:rPr>
                <w:rFonts w:ascii="Times New Roman" w:eastAsia="Calibri" w:hAnsi="Times New Roman" w:cs="Arial"/>
                <w:lang w:eastAsia="en-US"/>
              </w:rPr>
            </w:pPr>
            <w:r w:rsidRPr="00BB054D">
              <w:rPr>
                <w:rFonts w:ascii="Times New Roman" w:eastAsia="Calibri" w:hAnsi="Times New Roman" w:cs="Arial"/>
                <w:lang w:eastAsia="en-US"/>
              </w:rPr>
              <w:t>высоте 1,3 м</w:t>
            </w:r>
          </w:p>
          <w:p w:rsidR="00BB054D" w:rsidRPr="00BB054D" w:rsidRDefault="00BB054D" w:rsidP="00BB054D">
            <w:pPr>
              <w:spacing w:after="160" w:line="259" w:lineRule="auto"/>
              <w:contextualSpacing/>
              <w:jc w:val="center"/>
              <w:rPr>
                <w:rFonts w:ascii="Times New Roman" w:eastAsia="Calibri" w:hAnsi="Times New Roman" w:cs="Times New Roman"/>
                <w:lang w:eastAsia="en-US"/>
              </w:rPr>
            </w:pPr>
            <w:r w:rsidRPr="00BB054D">
              <w:rPr>
                <w:rFonts w:ascii="Times New Roman" w:eastAsia="Calibri" w:hAnsi="Times New Roman" w:cs="Arial"/>
                <w:lang w:eastAsia="en-US"/>
              </w:rPr>
              <w:t>(</w:t>
            </w:r>
            <w:proofErr w:type="gramStart"/>
            <w:r w:rsidRPr="00BB054D">
              <w:rPr>
                <w:rFonts w:ascii="Times New Roman" w:eastAsia="Calibri" w:hAnsi="Times New Roman" w:cs="Arial"/>
                <w:lang w:eastAsia="en-US"/>
              </w:rPr>
              <w:t>см</w:t>
            </w:r>
            <w:proofErr w:type="gramEnd"/>
            <w:r w:rsidRPr="00BB054D">
              <w:rPr>
                <w:rFonts w:ascii="Times New Roman" w:eastAsia="Calibri" w:hAnsi="Times New Roman" w:cs="Arial"/>
                <w:lang w:eastAsia="en-US"/>
              </w:rPr>
              <w:t>)</w:t>
            </w:r>
          </w:p>
        </w:tc>
        <w:tc>
          <w:tcPr>
            <w:tcW w:w="1354" w:type="dxa"/>
          </w:tcPr>
          <w:p w:rsidR="00BB054D" w:rsidRPr="00BB054D" w:rsidRDefault="00BB054D" w:rsidP="00BB054D">
            <w:pPr>
              <w:tabs>
                <w:tab w:val="left" w:pos="3918"/>
              </w:tabs>
              <w:spacing w:after="160" w:line="259" w:lineRule="auto"/>
              <w:jc w:val="center"/>
              <w:rPr>
                <w:rFonts w:ascii="Times New Roman" w:eastAsia="Calibri" w:hAnsi="Times New Roman" w:cs="Arial"/>
                <w:lang w:eastAsia="en-US"/>
              </w:rPr>
            </w:pPr>
            <w:r w:rsidRPr="00BB054D">
              <w:rPr>
                <w:rFonts w:ascii="Times New Roman" w:eastAsia="Calibri" w:hAnsi="Times New Roman" w:cs="Arial"/>
                <w:lang w:eastAsia="en-US"/>
              </w:rPr>
              <w:t>Возраст</w:t>
            </w:r>
          </w:p>
          <w:p w:rsidR="00BB054D" w:rsidRPr="00BB054D" w:rsidRDefault="00BB054D" w:rsidP="00BB054D">
            <w:pPr>
              <w:tabs>
                <w:tab w:val="left" w:pos="3918"/>
              </w:tabs>
              <w:spacing w:after="160" w:line="259" w:lineRule="auto"/>
              <w:jc w:val="center"/>
              <w:rPr>
                <w:rFonts w:ascii="Times New Roman" w:eastAsia="Calibri" w:hAnsi="Times New Roman" w:cs="Arial"/>
                <w:lang w:eastAsia="en-US"/>
              </w:rPr>
            </w:pPr>
            <w:r w:rsidRPr="00BB054D">
              <w:rPr>
                <w:rFonts w:ascii="Times New Roman" w:eastAsia="Calibri" w:hAnsi="Times New Roman" w:cs="Arial"/>
                <w:lang w:eastAsia="en-US"/>
              </w:rPr>
              <w:t>зеленых</w:t>
            </w:r>
          </w:p>
          <w:p w:rsidR="00BB054D" w:rsidRPr="00BB054D" w:rsidRDefault="00BB054D" w:rsidP="00BB054D">
            <w:pPr>
              <w:tabs>
                <w:tab w:val="left" w:pos="3918"/>
              </w:tabs>
              <w:spacing w:after="160" w:line="259" w:lineRule="auto"/>
              <w:jc w:val="center"/>
              <w:rPr>
                <w:rFonts w:ascii="Times New Roman" w:eastAsia="Calibri" w:hAnsi="Times New Roman" w:cs="Arial"/>
                <w:lang w:eastAsia="en-US"/>
              </w:rPr>
            </w:pPr>
            <w:r w:rsidRPr="00BB054D">
              <w:rPr>
                <w:rFonts w:ascii="Times New Roman" w:eastAsia="Calibri" w:hAnsi="Times New Roman" w:cs="Arial"/>
                <w:lang w:eastAsia="en-US"/>
              </w:rPr>
              <w:t>насаждений,</w:t>
            </w:r>
          </w:p>
          <w:p w:rsidR="00BB054D" w:rsidRPr="00BB054D" w:rsidRDefault="00BB054D" w:rsidP="00BB054D">
            <w:pPr>
              <w:tabs>
                <w:tab w:val="left" w:pos="3918"/>
              </w:tabs>
              <w:spacing w:after="160" w:line="259" w:lineRule="auto"/>
              <w:jc w:val="center"/>
              <w:rPr>
                <w:rFonts w:ascii="Times New Roman" w:eastAsia="Calibri" w:hAnsi="Times New Roman" w:cs="Arial"/>
                <w:lang w:eastAsia="en-US"/>
              </w:rPr>
            </w:pPr>
            <w:r w:rsidRPr="00BB054D">
              <w:rPr>
                <w:rFonts w:ascii="Times New Roman" w:eastAsia="Calibri" w:hAnsi="Times New Roman" w:cs="Arial"/>
                <w:lang w:eastAsia="en-US"/>
              </w:rPr>
              <w:t>(лет)</w:t>
            </w:r>
          </w:p>
          <w:p w:rsidR="00BB054D" w:rsidRPr="00BB054D" w:rsidRDefault="00BB054D" w:rsidP="00BB054D">
            <w:pPr>
              <w:spacing w:after="160" w:line="259" w:lineRule="auto"/>
              <w:contextualSpacing/>
              <w:jc w:val="center"/>
              <w:rPr>
                <w:rFonts w:ascii="Times New Roman" w:eastAsia="Calibri" w:hAnsi="Times New Roman" w:cs="Times New Roman"/>
                <w:lang w:eastAsia="en-US"/>
              </w:rPr>
            </w:pPr>
          </w:p>
        </w:tc>
        <w:tc>
          <w:tcPr>
            <w:tcW w:w="1290" w:type="dxa"/>
          </w:tcPr>
          <w:p w:rsidR="00BB054D" w:rsidRPr="00BB054D" w:rsidRDefault="00BB054D" w:rsidP="00BB054D">
            <w:pPr>
              <w:tabs>
                <w:tab w:val="left" w:pos="3918"/>
              </w:tabs>
              <w:spacing w:after="160" w:line="259" w:lineRule="auto"/>
              <w:jc w:val="center"/>
              <w:rPr>
                <w:rFonts w:ascii="Times New Roman" w:eastAsia="Calibri" w:hAnsi="Times New Roman" w:cs="Arial"/>
                <w:lang w:eastAsia="en-US"/>
              </w:rPr>
            </w:pPr>
            <w:r w:rsidRPr="00BB054D">
              <w:rPr>
                <w:rFonts w:ascii="Times New Roman" w:eastAsia="Calibri" w:hAnsi="Times New Roman" w:cs="Arial"/>
                <w:lang w:eastAsia="en-US"/>
              </w:rPr>
              <w:t>Площадь</w:t>
            </w:r>
          </w:p>
          <w:p w:rsidR="00BB054D" w:rsidRPr="00BB054D" w:rsidRDefault="00BB054D" w:rsidP="00BB054D">
            <w:pPr>
              <w:tabs>
                <w:tab w:val="left" w:pos="3918"/>
              </w:tabs>
              <w:spacing w:after="160" w:line="259" w:lineRule="auto"/>
              <w:jc w:val="center"/>
              <w:rPr>
                <w:rFonts w:ascii="Times New Roman" w:eastAsia="Calibri" w:hAnsi="Times New Roman" w:cs="Arial"/>
                <w:lang w:eastAsia="en-US"/>
              </w:rPr>
            </w:pPr>
            <w:r w:rsidRPr="00BB054D">
              <w:rPr>
                <w:rFonts w:ascii="Times New Roman" w:eastAsia="Calibri" w:hAnsi="Times New Roman" w:cs="Arial"/>
                <w:lang w:eastAsia="en-US"/>
              </w:rPr>
              <w:t>газонов</w:t>
            </w:r>
          </w:p>
          <w:p w:rsidR="00BB054D" w:rsidRPr="00BB054D" w:rsidRDefault="00BB054D" w:rsidP="00BB054D">
            <w:pPr>
              <w:spacing w:after="160" w:line="259" w:lineRule="auto"/>
              <w:contextualSpacing/>
              <w:jc w:val="center"/>
              <w:rPr>
                <w:rFonts w:ascii="Times New Roman" w:eastAsia="Calibri" w:hAnsi="Times New Roman" w:cs="Times New Roman"/>
                <w:lang w:eastAsia="en-US"/>
              </w:rPr>
            </w:pPr>
            <w:r w:rsidRPr="00BB054D">
              <w:rPr>
                <w:rFonts w:ascii="Times New Roman" w:eastAsia="Calibri" w:hAnsi="Times New Roman" w:cs="Arial"/>
                <w:lang w:eastAsia="en-US"/>
              </w:rPr>
              <w:t>(м</w:t>
            </w:r>
            <w:proofErr w:type="gramStart"/>
            <w:r w:rsidRPr="00BB054D">
              <w:rPr>
                <w:rFonts w:ascii="Times New Roman" w:eastAsia="Calibri" w:hAnsi="Times New Roman" w:cs="Arial"/>
                <w:vertAlign w:val="superscript"/>
                <w:lang w:eastAsia="en-US"/>
              </w:rPr>
              <w:t>2</w:t>
            </w:r>
            <w:proofErr w:type="gramEnd"/>
            <w:r w:rsidRPr="00BB054D">
              <w:rPr>
                <w:rFonts w:ascii="Times New Roman" w:eastAsia="Calibri" w:hAnsi="Times New Roman" w:cs="Arial"/>
                <w:lang w:eastAsia="en-US"/>
              </w:rPr>
              <w:t>)</w:t>
            </w:r>
          </w:p>
        </w:tc>
        <w:tc>
          <w:tcPr>
            <w:tcW w:w="1701" w:type="dxa"/>
          </w:tcPr>
          <w:p w:rsidR="00BB054D" w:rsidRPr="00BB054D" w:rsidRDefault="00BB054D" w:rsidP="00BB054D">
            <w:pPr>
              <w:tabs>
                <w:tab w:val="left" w:pos="3918"/>
              </w:tabs>
              <w:spacing w:after="160" w:line="259" w:lineRule="auto"/>
              <w:jc w:val="center"/>
              <w:rPr>
                <w:rFonts w:ascii="Times New Roman" w:eastAsia="Calibri" w:hAnsi="Times New Roman" w:cs="Arial"/>
                <w:lang w:eastAsia="en-US"/>
              </w:rPr>
            </w:pPr>
            <w:r w:rsidRPr="00BB054D">
              <w:rPr>
                <w:rFonts w:ascii="Times New Roman" w:eastAsia="Calibri" w:hAnsi="Times New Roman" w:cs="Arial"/>
                <w:lang w:eastAsia="en-US"/>
              </w:rPr>
              <w:t>Характеристика</w:t>
            </w:r>
          </w:p>
          <w:p w:rsidR="00BB054D" w:rsidRPr="00BB054D" w:rsidRDefault="00BB054D" w:rsidP="00BB054D">
            <w:pPr>
              <w:tabs>
                <w:tab w:val="left" w:pos="3918"/>
              </w:tabs>
              <w:spacing w:after="160" w:line="259" w:lineRule="auto"/>
              <w:jc w:val="center"/>
              <w:rPr>
                <w:rFonts w:ascii="Times New Roman" w:eastAsia="Calibri" w:hAnsi="Times New Roman" w:cs="Arial"/>
                <w:lang w:eastAsia="en-US"/>
              </w:rPr>
            </w:pPr>
            <w:r w:rsidRPr="00BB054D">
              <w:rPr>
                <w:rFonts w:ascii="Times New Roman" w:eastAsia="Calibri" w:hAnsi="Times New Roman" w:cs="Arial"/>
                <w:lang w:eastAsia="en-US"/>
              </w:rPr>
              <w:t>состояния</w:t>
            </w:r>
          </w:p>
          <w:p w:rsidR="00BB054D" w:rsidRPr="00BB054D" w:rsidRDefault="00BB054D" w:rsidP="00BB054D">
            <w:pPr>
              <w:tabs>
                <w:tab w:val="left" w:pos="3918"/>
              </w:tabs>
              <w:spacing w:after="160" w:line="259" w:lineRule="auto"/>
              <w:jc w:val="center"/>
              <w:rPr>
                <w:rFonts w:ascii="Times New Roman" w:eastAsia="Calibri" w:hAnsi="Times New Roman" w:cs="Arial"/>
                <w:lang w:eastAsia="en-US"/>
              </w:rPr>
            </w:pPr>
            <w:r w:rsidRPr="00BB054D">
              <w:rPr>
                <w:rFonts w:ascii="Times New Roman" w:eastAsia="Calibri" w:hAnsi="Times New Roman" w:cs="Arial"/>
                <w:lang w:eastAsia="en-US"/>
              </w:rPr>
              <w:t>зеленых</w:t>
            </w:r>
          </w:p>
          <w:p w:rsidR="00BB054D" w:rsidRPr="00BB054D" w:rsidRDefault="00BB054D" w:rsidP="00BB054D">
            <w:pPr>
              <w:spacing w:after="160" w:line="259" w:lineRule="auto"/>
              <w:contextualSpacing/>
              <w:jc w:val="center"/>
              <w:rPr>
                <w:rFonts w:ascii="Times New Roman" w:eastAsia="Calibri" w:hAnsi="Times New Roman" w:cs="Times New Roman"/>
                <w:lang w:eastAsia="en-US"/>
              </w:rPr>
            </w:pPr>
            <w:r w:rsidRPr="00BB054D">
              <w:rPr>
                <w:rFonts w:ascii="Times New Roman" w:eastAsia="Calibri" w:hAnsi="Times New Roman" w:cs="Arial"/>
                <w:lang w:eastAsia="en-US"/>
              </w:rPr>
              <w:t>насаждений</w:t>
            </w:r>
          </w:p>
        </w:tc>
        <w:tc>
          <w:tcPr>
            <w:tcW w:w="1985" w:type="dxa"/>
          </w:tcPr>
          <w:p w:rsidR="00BB054D" w:rsidRPr="00BB054D" w:rsidRDefault="00BB054D" w:rsidP="00BB054D">
            <w:pPr>
              <w:tabs>
                <w:tab w:val="left" w:pos="3918"/>
              </w:tabs>
              <w:spacing w:after="160" w:line="259" w:lineRule="auto"/>
              <w:jc w:val="center"/>
              <w:rPr>
                <w:rFonts w:ascii="Times New Roman" w:eastAsia="Calibri" w:hAnsi="Times New Roman" w:cs="Arial"/>
                <w:lang w:eastAsia="en-US"/>
              </w:rPr>
            </w:pPr>
            <w:r w:rsidRPr="00BB054D">
              <w:rPr>
                <w:rFonts w:ascii="Times New Roman" w:eastAsia="Calibri" w:hAnsi="Times New Roman" w:cs="Arial"/>
                <w:lang w:eastAsia="en-US"/>
              </w:rPr>
              <w:t>Заключение</w:t>
            </w:r>
          </w:p>
          <w:p w:rsidR="00BB054D" w:rsidRPr="00BB054D" w:rsidRDefault="00BB054D" w:rsidP="00BB054D">
            <w:pPr>
              <w:spacing w:after="160" w:line="259" w:lineRule="auto"/>
              <w:contextualSpacing/>
              <w:jc w:val="center"/>
              <w:rPr>
                <w:rFonts w:ascii="Times New Roman" w:eastAsia="Calibri" w:hAnsi="Times New Roman" w:cs="Times New Roman"/>
                <w:lang w:eastAsia="en-US"/>
              </w:rPr>
            </w:pPr>
            <w:r w:rsidRPr="00BB054D">
              <w:rPr>
                <w:rFonts w:ascii="Times New Roman" w:eastAsia="Calibri" w:hAnsi="Times New Roman" w:cs="Arial"/>
                <w:lang w:eastAsia="en-US"/>
              </w:rPr>
              <w:t>(вырубить, провести санитарную рубку, санитарную, омолаживающую или формовочную обрезку зеленых насаждений, пересадить, сохранить)</w:t>
            </w:r>
          </w:p>
        </w:tc>
      </w:tr>
      <w:tr w:rsidR="00BB054D" w:rsidRPr="00BB054D" w:rsidTr="00BB054D">
        <w:tc>
          <w:tcPr>
            <w:tcW w:w="567" w:type="dxa"/>
          </w:tcPr>
          <w:p w:rsidR="00BB054D" w:rsidRPr="00BB054D" w:rsidRDefault="00BB054D" w:rsidP="00BB054D">
            <w:pPr>
              <w:spacing w:after="160" w:line="259" w:lineRule="auto"/>
              <w:contextualSpacing/>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1</w:t>
            </w:r>
          </w:p>
        </w:tc>
        <w:tc>
          <w:tcPr>
            <w:tcW w:w="1418" w:type="dxa"/>
          </w:tcPr>
          <w:p w:rsidR="00BB054D" w:rsidRPr="00BB054D" w:rsidRDefault="00BB054D" w:rsidP="00BB054D">
            <w:pPr>
              <w:spacing w:after="160" w:line="259" w:lineRule="auto"/>
              <w:contextualSpacing/>
              <w:jc w:val="center"/>
              <w:rPr>
                <w:rFonts w:ascii="Times New Roman" w:eastAsia="Calibri" w:hAnsi="Times New Roman" w:cs="Times New Roman"/>
                <w:sz w:val="28"/>
                <w:szCs w:val="28"/>
                <w:lang w:eastAsia="en-US"/>
              </w:rPr>
            </w:pPr>
          </w:p>
        </w:tc>
        <w:tc>
          <w:tcPr>
            <w:tcW w:w="1379" w:type="dxa"/>
          </w:tcPr>
          <w:p w:rsidR="00BB054D" w:rsidRPr="00BB054D" w:rsidRDefault="00BB054D" w:rsidP="00BB054D">
            <w:pPr>
              <w:spacing w:after="160" w:line="259" w:lineRule="auto"/>
              <w:contextualSpacing/>
              <w:jc w:val="center"/>
              <w:rPr>
                <w:rFonts w:ascii="Times New Roman" w:eastAsia="Calibri" w:hAnsi="Times New Roman" w:cs="Times New Roman"/>
                <w:sz w:val="28"/>
                <w:szCs w:val="28"/>
                <w:lang w:eastAsia="en-US"/>
              </w:rPr>
            </w:pPr>
          </w:p>
        </w:tc>
        <w:tc>
          <w:tcPr>
            <w:tcW w:w="1363" w:type="dxa"/>
          </w:tcPr>
          <w:p w:rsidR="00BB054D" w:rsidRPr="00BB054D" w:rsidRDefault="00BB054D" w:rsidP="00BB054D">
            <w:pPr>
              <w:spacing w:after="160" w:line="259" w:lineRule="auto"/>
              <w:contextualSpacing/>
              <w:jc w:val="center"/>
              <w:rPr>
                <w:rFonts w:ascii="Times New Roman" w:eastAsia="Calibri" w:hAnsi="Times New Roman" w:cs="Times New Roman"/>
                <w:sz w:val="28"/>
                <w:szCs w:val="28"/>
                <w:lang w:eastAsia="en-US"/>
              </w:rPr>
            </w:pPr>
          </w:p>
        </w:tc>
        <w:tc>
          <w:tcPr>
            <w:tcW w:w="1354" w:type="dxa"/>
          </w:tcPr>
          <w:p w:rsidR="00BB054D" w:rsidRPr="00BB054D" w:rsidRDefault="00BB054D" w:rsidP="00BB054D">
            <w:pPr>
              <w:spacing w:after="160" w:line="259" w:lineRule="auto"/>
              <w:contextualSpacing/>
              <w:jc w:val="center"/>
              <w:rPr>
                <w:rFonts w:ascii="Times New Roman" w:eastAsia="Calibri" w:hAnsi="Times New Roman" w:cs="Times New Roman"/>
                <w:sz w:val="28"/>
                <w:szCs w:val="28"/>
                <w:lang w:eastAsia="en-US"/>
              </w:rPr>
            </w:pPr>
          </w:p>
        </w:tc>
        <w:tc>
          <w:tcPr>
            <w:tcW w:w="1290" w:type="dxa"/>
          </w:tcPr>
          <w:p w:rsidR="00BB054D" w:rsidRPr="00BB054D" w:rsidRDefault="00BB054D" w:rsidP="00BB054D">
            <w:pPr>
              <w:spacing w:after="160" w:line="259" w:lineRule="auto"/>
              <w:contextualSpacing/>
              <w:jc w:val="center"/>
              <w:rPr>
                <w:rFonts w:ascii="Times New Roman" w:eastAsia="Calibri" w:hAnsi="Times New Roman" w:cs="Times New Roman"/>
                <w:sz w:val="28"/>
                <w:szCs w:val="28"/>
                <w:lang w:eastAsia="en-US"/>
              </w:rPr>
            </w:pPr>
          </w:p>
        </w:tc>
        <w:tc>
          <w:tcPr>
            <w:tcW w:w="1701" w:type="dxa"/>
          </w:tcPr>
          <w:p w:rsidR="00BB054D" w:rsidRPr="00BB054D" w:rsidRDefault="00BB054D" w:rsidP="00BB054D">
            <w:pPr>
              <w:spacing w:after="160" w:line="259" w:lineRule="auto"/>
              <w:contextualSpacing/>
              <w:jc w:val="center"/>
              <w:rPr>
                <w:rFonts w:ascii="Times New Roman" w:eastAsia="Calibri" w:hAnsi="Times New Roman" w:cs="Times New Roman"/>
                <w:sz w:val="28"/>
                <w:szCs w:val="28"/>
                <w:lang w:eastAsia="en-US"/>
              </w:rPr>
            </w:pPr>
          </w:p>
        </w:tc>
        <w:tc>
          <w:tcPr>
            <w:tcW w:w="1985" w:type="dxa"/>
          </w:tcPr>
          <w:p w:rsidR="00BB054D" w:rsidRPr="00BB054D" w:rsidRDefault="00BB054D" w:rsidP="00BB054D">
            <w:pPr>
              <w:spacing w:after="160" w:line="259" w:lineRule="auto"/>
              <w:contextualSpacing/>
              <w:jc w:val="center"/>
              <w:rPr>
                <w:rFonts w:ascii="Times New Roman" w:eastAsia="Calibri" w:hAnsi="Times New Roman" w:cs="Times New Roman"/>
                <w:sz w:val="28"/>
                <w:szCs w:val="28"/>
                <w:lang w:eastAsia="en-US"/>
              </w:rPr>
            </w:pPr>
          </w:p>
        </w:tc>
      </w:tr>
    </w:tbl>
    <w:p w:rsidR="00BB054D" w:rsidRPr="00BB054D" w:rsidRDefault="00BB054D" w:rsidP="00BB054D">
      <w:pPr>
        <w:spacing w:after="160"/>
        <w:ind w:firstLine="709"/>
        <w:contextualSpacing/>
        <w:jc w:val="both"/>
        <w:rPr>
          <w:rFonts w:ascii="Times New Roman" w:eastAsia="Calibri" w:hAnsi="Times New Roman" w:cs="Times New Roman"/>
          <w:sz w:val="28"/>
          <w:szCs w:val="28"/>
          <w:lang w:eastAsia="en-US"/>
        </w:rPr>
      </w:pPr>
    </w:p>
    <w:p w:rsidR="00BB054D" w:rsidRPr="00BB054D" w:rsidRDefault="00BB054D" w:rsidP="00BB054D">
      <w:pPr>
        <w:spacing w:after="160"/>
        <w:ind w:firstLine="709"/>
        <w:contextualSpacing/>
        <w:jc w:val="both"/>
        <w:rPr>
          <w:rFonts w:ascii="Times New Roman" w:eastAsia="Calibri" w:hAnsi="Times New Roman" w:cs="Times New Roman"/>
          <w:sz w:val="28"/>
          <w:szCs w:val="28"/>
          <w:lang w:eastAsia="en-US"/>
        </w:rPr>
      </w:pPr>
      <w:r w:rsidRPr="00BB054D">
        <w:rPr>
          <w:rFonts w:ascii="Times New Roman" w:eastAsia="Calibri" w:hAnsi="Times New Roman" w:cs="Times New Roman"/>
          <w:sz w:val="28"/>
          <w:szCs w:val="28"/>
          <w:lang w:eastAsia="en-US"/>
        </w:rPr>
        <w:t xml:space="preserve">Заключение комиссии по результатам обследования зеленых насаждений: </w:t>
      </w:r>
      <w:r w:rsidRPr="00BB054D">
        <w:rPr>
          <w:rFonts w:ascii="Times New Roman" w:eastAsia="Calibri" w:hAnsi="Times New Roman" w:cs="Times New Roman"/>
          <w:sz w:val="28"/>
          <w:szCs w:val="28"/>
          <w:u w:val="single"/>
          <w:lang w:eastAsia="en-US"/>
        </w:rPr>
        <w:t>выдавать</w:t>
      </w:r>
      <w:r w:rsidRPr="00BB054D">
        <w:rPr>
          <w:rFonts w:ascii="Times New Roman" w:eastAsia="Calibri" w:hAnsi="Times New Roman" w:cs="Times New Roman"/>
          <w:sz w:val="28"/>
          <w:szCs w:val="28"/>
          <w:lang w:eastAsia="en-US"/>
        </w:rPr>
        <w:t xml:space="preserve"> порубочный билет/не выдавать.</w:t>
      </w:r>
    </w:p>
    <w:p w:rsidR="00BB054D" w:rsidRPr="00BB054D" w:rsidRDefault="00BB054D" w:rsidP="00BB054D">
      <w:pPr>
        <w:spacing w:after="160"/>
        <w:ind w:firstLine="709"/>
        <w:contextualSpacing/>
        <w:jc w:val="both"/>
        <w:rPr>
          <w:rFonts w:ascii="Times New Roman" w:eastAsia="Calibri" w:hAnsi="Times New Roman" w:cs="Times New Roman"/>
          <w:lang w:eastAsia="en-US"/>
        </w:rPr>
      </w:pPr>
    </w:p>
    <w:p w:rsidR="00BB054D" w:rsidRPr="00BB054D" w:rsidRDefault="00BB054D" w:rsidP="00BB054D">
      <w:pPr>
        <w:spacing w:after="160"/>
        <w:ind w:firstLine="709"/>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Председатель комиссии: _________________________ (Ф.И.О.)</w:t>
      </w:r>
    </w:p>
    <w:p w:rsidR="00BB054D" w:rsidRPr="00BB054D" w:rsidRDefault="00BB054D" w:rsidP="00BB054D">
      <w:pPr>
        <w:spacing w:after="160"/>
        <w:ind w:firstLine="709"/>
        <w:contextualSpacing/>
        <w:jc w:val="both"/>
        <w:rPr>
          <w:rFonts w:ascii="Times New Roman" w:eastAsia="Calibri" w:hAnsi="Times New Roman" w:cs="Times New Roman"/>
          <w:lang w:eastAsia="en-US"/>
        </w:rPr>
      </w:pPr>
      <w:r w:rsidRPr="00BB054D">
        <w:rPr>
          <w:rFonts w:ascii="Times New Roman" w:eastAsia="Calibri" w:hAnsi="Times New Roman" w:cs="Times New Roman"/>
          <w:lang w:eastAsia="en-US"/>
        </w:rPr>
        <w:t>Члены комиссии: _________________________ (Ф.И.О.)</w:t>
      </w:r>
    </w:p>
    <w:p w:rsidR="00BB054D" w:rsidRPr="00BB054D" w:rsidRDefault="00BB054D" w:rsidP="00BB054D">
      <w:pPr>
        <w:spacing w:after="160"/>
        <w:ind w:firstLine="709"/>
        <w:contextualSpacing/>
        <w:jc w:val="both"/>
        <w:rPr>
          <w:rFonts w:ascii="Times New Roman" w:eastAsia="Calibri" w:hAnsi="Times New Roman" w:cs="Times New Roman"/>
          <w:lang w:val="en-US" w:eastAsia="en-US"/>
        </w:rPr>
      </w:pPr>
      <w:r w:rsidRPr="00BB054D">
        <w:rPr>
          <w:rFonts w:ascii="Times New Roman" w:eastAsia="Calibri" w:hAnsi="Times New Roman" w:cs="Times New Roman"/>
          <w:lang w:eastAsia="en-US"/>
        </w:rPr>
        <w:t xml:space="preserve"> _________________________ (Ф.И.О)</w:t>
      </w:r>
    </w:p>
    <w:p w:rsidR="00BB054D" w:rsidRPr="00BB054D" w:rsidRDefault="00BB054D" w:rsidP="00BB054D">
      <w:pPr>
        <w:spacing w:after="160" w:line="259" w:lineRule="auto"/>
        <w:jc w:val="center"/>
        <w:rPr>
          <w:rFonts w:ascii="Times New Roman" w:eastAsia="Calibri" w:hAnsi="Times New Roman" w:cs="Times New Roman"/>
          <w:sz w:val="28"/>
          <w:szCs w:val="28"/>
          <w:lang w:val="en-US" w:eastAsia="en-US"/>
        </w:rPr>
      </w:pPr>
    </w:p>
    <w:p w:rsidR="005B51F7" w:rsidRPr="008221CA" w:rsidRDefault="005B51F7" w:rsidP="005B51F7">
      <w:pPr>
        <w:jc w:val="both"/>
        <w:rPr>
          <w:rFonts w:ascii="Times New Roman" w:hAnsi="Times New Roman" w:cs="Times New Roman"/>
          <w:b/>
          <w:sz w:val="28"/>
          <w:szCs w:val="28"/>
        </w:rPr>
      </w:pPr>
    </w:p>
    <w:sectPr w:rsidR="005B51F7" w:rsidRPr="008221CA" w:rsidSect="008768F1">
      <w:headerReference w:type="even" r:id="rId12"/>
      <w:headerReference w:type="default" r:id="rId13"/>
      <w:pgSz w:w="11900" w:h="16840"/>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02F" w:rsidRDefault="000B502F">
      <w:r>
        <w:separator/>
      </w:r>
    </w:p>
  </w:endnote>
  <w:endnote w:type="continuationSeparator" w:id="0">
    <w:p w:rsidR="000B502F" w:rsidRDefault="000B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CY">
    <w:altName w:val="Lucida Console"/>
    <w:panose1 w:val="00000000000000000000"/>
    <w:charset w:val="59"/>
    <w:family w:val="auto"/>
    <w:notTrueType/>
    <w:pitch w:val="variable"/>
    <w:sig w:usb0="00000001"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02F" w:rsidRDefault="000B502F">
      <w:r>
        <w:separator/>
      </w:r>
    </w:p>
  </w:footnote>
  <w:footnote w:type="continuationSeparator" w:id="0">
    <w:p w:rsidR="000B502F" w:rsidRDefault="000B5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4D" w:rsidRDefault="00BB054D" w:rsidP="008768F1">
    <w:pPr>
      <w:pStyle w:val="aa"/>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end"/>
    </w:r>
  </w:p>
  <w:p w:rsidR="00BB054D" w:rsidRDefault="00BB054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4D" w:rsidRDefault="00BB054D" w:rsidP="008768F1">
    <w:pPr>
      <w:pStyle w:val="aa"/>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sidR="00211899">
      <w:rPr>
        <w:rStyle w:val="a9"/>
        <w:rFonts w:eastAsiaTheme="majorEastAsia"/>
        <w:noProof/>
      </w:rPr>
      <w:t>2</w:t>
    </w:r>
    <w:r>
      <w:rPr>
        <w:rStyle w:val="a9"/>
        <w:rFonts w:eastAsiaTheme="majorEastAsia"/>
      </w:rPr>
      <w:fldChar w:fldCharType="end"/>
    </w:r>
  </w:p>
  <w:p w:rsidR="00BB054D" w:rsidRDefault="00BB054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62A97"/>
    <w:multiLevelType w:val="hybridMultilevel"/>
    <w:tmpl w:val="E61E8A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58463EB9"/>
    <w:multiLevelType w:val="hybridMultilevel"/>
    <w:tmpl w:val="9ACABF6E"/>
    <w:lvl w:ilvl="0" w:tplc="56A8C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F7"/>
    <w:rsid w:val="000239D6"/>
    <w:rsid w:val="000325A2"/>
    <w:rsid w:val="000325B2"/>
    <w:rsid w:val="000B502F"/>
    <w:rsid w:val="000C5B9A"/>
    <w:rsid w:val="000E1740"/>
    <w:rsid w:val="00187F1D"/>
    <w:rsid w:val="00211899"/>
    <w:rsid w:val="002363CE"/>
    <w:rsid w:val="00251633"/>
    <w:rsid w:val="00256160"/>
    <w:rsid w:val="00436C43"/>
    <w:rsid w:val="0045455B"/>
    <w:rsid w:val="00466B6C"/>
    <w:rsid w:val="005B51F7"/>
    <w:rsid w:val="00715E47"/>
    <w:rsid w:val="007375BD"/>
    <w:rsid w:val="007F47F2"/>
    <w:rsid w:val="0082757E"/>
    <w:rsid w:val="008768F1"/>
    <w:rsid w:val="008D40B5"/>
    <w:rsid w:val="00AA2C4F"/>
    <w:rsid w:val="00AF4F53"/>
    <w:rsid w:val="00B71178"/>
    <w:rsid w:val="00BB054D"/>
    <w:rsid w:val="00C611CE"/>
    <w:rsid w:val="00E71D2F"/>
    <w:rsid w:val="00E73CD8"/>
    <w:rsid w:val="00EC5826"/>
    <w:rsid w:val="00F75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57E"/>
    <w:pPr>
      <w:spacing w:after="0" w:line="240" w:lineRule="auto"/>
    </w:pPr>
    <w:rPr>
      <w:rFonts w:eastAsiaTheme="minorEastAsia"/>
      <w:sz w:val="24"/>
      <w:szCs w:val="24"/>
      <w:lang w:eastAsia="ru-RU"/>
    </w:rPr>
  </w:style>
  <w:style w:type="paragraph" w:styleId="1">
    <w:name w:val="heading 1"/>
    <w:basedOn w:val="a"/>
    <w:next w:val="a"/>
    <w:link w:val="10"/>
    <w:uiPriority w:val="9"/>
    <w:qFormat/>
    <w:rsid w:val="005B51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51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51F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1F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B51F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B51F7"/>
    <w:rPr>
      <w:rFonts w:asciiTheme="majorHAnsi" w:eastAsiaTheme="majorEastAsia" w:hAnsiTheme="majorHAnsi" w:cstheme="majorBidi"/>
      <w:b/>
      <w:bCs/>
      <w:color w:val="4F81BD" w:themeColor="accent1"/>
      <w:sz w:val="24"/>
      <w:szCs w:val="24"/>
      <w:lang w:eastAsia="ru-RU"/>
    </w:rPr>
  </w:style>
  <w:style w:type="paragraph" w:customStyle="1" w:styleId="ConsPlusNonformat">
    <w:name w:val="ConsPlusNonformat"/>
    <w:uiPriority w:val="99"/>
    <w:rsid w:val="005B51F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5B51F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B51F7"/>
    <w:rPr>
      <w:rFonts w:ascii="Arial" w:eastAsia="Times New Roman" w:hAnsi="Arial" w:cs="Arial"/>
      <w:sz w:val="20"/>
      <w:szCs w:val="20"/>
      <w:lang w:eastAsia="ru-RU"/>
    </w:rPr>
  </w:style>
  <w:style w:type="paragraph" w:customStyle="1" w:styleId="a3">
    <w:name w:val="Знак"/>
    <w:basedOn w:val="a"/>
    <w:rsid w:val="005B51F7"/>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unhideWhenUsed/>
    <w:rsid w:val="005B51F7"/>
    <w:rPr>
      <w:rFonts w:ascii="Tahoma" w:hAnsi="Tahoma" w:cs="Tahoma"/>
      <w:sz w:val="16"/>
      <w:szCs w:val="16"/>
    </w:rPr>
  </w:style>
  <w:style w:type="character" w:customStyle="1" w:styleId="a5">
    <w:name w:val="Текст выноски Знак"/>
    <w:basedOn w:val="a0"/>
    <w:link w:val="a4"/>
    <w:uiPriority w:val="99"/>
    <w:rsid w:val="005B51F7"/>
    <w:rPr>
      <w:rFonts w:ascii="Tahoma" w:eastAsiaTheme="minorEastAsia" w:hAnsi="Tahoma" w:cs="Tahoma"/>
      <w:sz w:val="16"/>
      <w:szCs w:val="16"/>
      <w:lang w:eastAsia="ru-RU"/>
    </w:rPr>
  </w:style>
  <w:style w:type="character" w:styleId="a6">
    <w:name w:val="Hyperlink"/>
    <w:uiPriority w:val="99"/>
    <w:rsid w:val="005B51F7"/>
    <w:rPr>
      <w:color w:val="0000FF"/>
      <w:u w:val="single"/>
    </w:rPr>
  </w:style>
  <w:style w:type="paragraph" w:styleId="a7">
    <w:name w:val="footer"/>
    <w:basedOn w:val="a"/>
    <w:link w:val="a8"/>
    <w:uiPriority w:val="99"/>
    <w:rsid w:val="005B51F7"/>
    <w:pPr>
      <w:tabs>
        <w:tab w:val="center" w:pos="4677"/>
        <w:tab w:val="right" w:pos="9355"/>
      </w:tabs>
    </w:pPr>
    <w:rPr>
      <w:rFonts w:ascii="Times New Roman" w:eastAsia="Times New Roman" w:hAnsi="Times New Roman" w:cs="Times New Roman"/>
    </w:rPr>
  </w:style>
  <w:style w:type="character" w:customStyle="1" w:styleId="a8">
    <w:name w:val="Нижний колонтитул Знак"/>
    <w:basedOn w:val="a0"/>
    <w:link w:val="a7"/>
    <w:uiPriority w:val="99"/>
    <w:rsid w:val="005B51F7"/>
    <w:rPr>
      <w:rFonts w:ascii="Times New Roman" w:eastAsia="Times New Roman" w:hAnsi="Times New Roman" w:cs="Times New Roman"/>
      <w:sz w:val="24"/>
      <w:szCs w:val="24"/>
      <w:lang w:eastAsia="ru-RU"/>
    </w:rPr>
  </w:style>
  <w:style w:type="character" w:styleId="a9">
    <w:name w:val="page number"/>
    <w:basedOn w:val="a0"/>
    <w:uiPriority w:val="99"/>
    <w:rsid w:val="005B51F7"/>
  </w:style>
  <w:style w:type="paragraph" w:styleId="aa">
    <w:name w:val="header"/>
    <w:basedOn w:val="a"/>
    <w:link w:val="ab"/>
    <w:uiPriority w:val="99"/>
    <w:rsid w:val="005B51F7"/>
    <w:pPr>
      <w:tabs>
        <w:tab w:val="center" w:pos="4677"/>
        <w:tab w:val="right" w:pos="9355"/>
      </w:tabs>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5B51F7"/>
    <w:rPr>
      <w:rFonts w:ascii="Times New Roman" w:eastAsia="Times New Roman" w:hAnsi="Times New Roman" w:cs="Times New Roman"/>
      <w:sz w:val="24"/>
      <w:szCs w:val="24"/>
      <w:lang w:eastAsia="ru-RU"/>
    </w:rPr>
  </w:style>
  <w:style w:type="table" w:styleId="ac">
    <w:name w:val="Table Grid"/>
    <w:basedOn w:val="a1"/>
    <w:uiPriority w:val="39"/>
    <w:rsid w:val="005B51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B51F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annotation reference"/>
    <w:uiPriority w:val="99"/>
    <w:rsid w:val="005B51F7"/>
    <w:rPr>
      <w:sz w:val="18"/>
      <w:szCs w:val="18"/>
    </w:rPr>
  </w:style>
  <w:style w:type="paragraph" w:styleId="ae">
    <w:name w:val="annotation text"/>
    <w:basedOn w:val="a"/>
    <w:link w:val="af"/>
    <w:uiPriority w:val="99"/>
    <w:rsid w:val="005B51F7"/>
    <w:rPr>
      <w:rFonts w:ascii="Times New Roman" w:eastAsia="Times New Roman" w:hAnsi="Times New Roman" w:cs="Times New Roman"/>
    </w:rPr>
  </w:style>
  <w:style w:type="character" w:customStyle="1" w:styleId="af">
    <w:name w:val="Текст примечания Знак"/>
    <w:basedOn w:val="a0"/>
    <w:link w:val="ae"/>
    <w:uiPriority w:val="99"/>
    <w:rsid w:val="005B51F7"/>
    <w:rPr>
      <w:rFonts w:ascii="Times New Roman" w:eastAsia="Times New Roman" w:hAnsi="Times New Roman" w:cs="Times New Roman"/>
      <w:sz w:val="24"/>
      <w:szCs w:val="24"/>
      <w:lang w:eastAsia="ru-RU"/>
    </w:rPr>
  </w:style>
  <w:style w:type="paragraph" w:styleId="af0">
    <w:name w:val="annotation subject"/>
    <w:basedOn w:val="ae"/>
    <w:next w:val="ae"/>
    <w:link w:val="af1"/>
    <w:uiPriority w:val="99"/>
    <w:rsid w:val="005B51F7"/>
    <w:rPr>
      <w:b/>
      <w:bCs/>
      <w:sz w:val="20"/>
      <w:szCs w:val="20"/>
    </w:rPr>
  </w:style>
  <w:style w:type="character" w:customStyle="1" w:styleId="af1">
    <w:name w:val="Тема примечания Знак"/>
    <w:basedOn w:val="af"/>
    <w:link w:val="af0"/>
    <w:uiPriority w:val="99"/>
    <w:rsid w:val="005B51F7"/>
    <w:rPr>
      <w:rFonts w:ascii="Times New Roman" w:eastAsia="Times New Roman" w:hAnsi="Times New Roman" w:cs="Times New Roman"/>
      <w:b/>
      <w:bCs/>
      <w:sz w:val="20"/>
      <w:szCs w:val="20"/>
      <w:lang w:eastAsia="ru-RU"/>
    </w:rPr>
  </w:style>
  <w:style w:type="character" w:styleId="af2">
    <w:name w:val="FollowedHyperlink"/>
    <w:uiPriority w:val="99"/>
    <w:rsid w:val="005B51F7"/>
    <w:rPr>
      <w:color w:val="800080"/>
      <w:u w:val="single"/>
    </w:rPr>
  </w:style>
  <w:style w:type="paragraph" w:customStyle="1" w:styleId="af3">
    <w:name w:val="Стиль"/>
    <w:rsid w:val="005B51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Знак Знак Знак Знак"/>
    <w:basedOn w:val="a"/>
    <w:rsid w:val="005B51F7"/>
    <w:pPr>
      <w:spacing w:before="100" w:beforeAutospacing="1" w:after="100" w:afterAutospacing="1"/>
    </w:pPr>
    <w:rPr>
      <w:rFonts w:ascii="Tahoma" w:eastAsia="Times New Roman" w:hAnsi="Tahoma" w:cs="Times New Roman"/>
      <w:sz w:val="20"/>
      <w:szCs w:val="20"/>
      <w:lang w:val="en-US"/>
    </w:rPr>
  </w:style>
  <w:style w:type="paragraph" w:styleId="af5">
    <w:name w:val="footnote text"/>
    <w:basedOn w:val="a"/>
    <w:link w:val="af6"/>
    <w:uiPriority w:val="99"/>
    <w:rsid w:val="005B51F7"/>
    <w:rPr>
      <w:rFonts w:ascii="Times New Roman" w:eastAsia="Times New Roman" w:hAnsi="Times New Roman" w:cs="Times New Roman"/>
    </w:rPr>
  </w:style>
  <w:style w:type="character" w:customStyle="1" w:styleId="af6">
    <w:name w:val="Текст сноски Знак"/>
    <w:basedOn w:val="a0"/>
    <w:link w:val="af5"/>
    <w:uiPriority w:val="99"/>
    <w:rsid w:val="005B51F7"/>
    <w:rPr>
      <w:rFonts w:ascii="Times New Roman" w:eastAsia="Times New Roman" w:hAnsi="Times New Roman" w:cs="Times New Roman"/>
      <w:sz w:val="24"/>
      <w:szCs w:val="24"/>
      <w:lang w:eastAsia="ru-RU"/>
    </w:rPr>
  </w:style>
  <w:style w:type="character" w:styleId="af7">
    <w:name w:val="footnote reference"/>
    <w:aliases w:val="5"/>
    <w:uiPriority w:val="99"/>
    <w:rsid w:val="005B51F7"/>
    <w:rPr>
      <w:vertAlign w:val="superscript"/>
    </w:rPr>
  </w:style>
  <w:style w:type="character" w:customStyle="1" w:styleId="FontStyle16">
    <w:name w:val="Font Style16"/>
    <w:rsid w:val="005B51F7"/>
    <w:rPr>
      <w:rFonts w:ascii="Times New Roman" w:hAnsi="Times New Roman" w:cs="Times New Roman"/>
      <w:sz w:val="26"/>
      <w:szCs w:val="26"/>
    </w:rPr>
  </w:style>
  <w:style w:type="paragraph" w:customStyle="1" w:styleId="ConsNormal">
    <w:name w:val="ConsNormal"/>
    <w:rsid w:val="005B51F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8">
    <w:name w:val="Знак Знак Знак Знак Знак Знак"/>
    <w:basedOn w:val="a"/>
    <w:rsid w:val="005B51F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5B51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rmal (Web)"/>
    <w:basedOn w:val="a"/>
    <w:link w:val="afa"/>
    <w:unhideWhenUsed/>
    <w:rsid w:val="005B51F7"/>
    <w:pPr>
      <w:spacing w:before="100" w:beforeAutospacing="1" w:after="100" w:afterAutospacing="1"/>
    </w:pPr>
    <w:rPr>
      <w:rFonts w:ascii="Times" w:eastAsia="MS Mincho" w:hAnsi="Times" w:cs="Times New Roman"/>
      <w:sz w:val="20"/>
      <w:szCs w:val="20"/>
    </w:rPr>
  </w:style>
  <w:style w:type="paragraph" w:customStyle="1" w:styleId="Style2">
    <w:name w:val="Style2"/>
    <w:basedOn w:val="a"/>
    <w:rsid w:val="005B51F7"/>
    <w:pPr>
      <w:widowControl w:val="0"/>
      <w:autoSpaceDE w:val="0"/>
      <w:autoSpaceDN w:val="0"/>
      <w:adjustRightInd w:val="0"/>
      <w:spacing w:line="276" w:lineRule="exact"/>
    </w:pPr>
    <w:rPr>
      <w:rFonts w:ascii="Times New Roman" w:eastAsia="Times New Roman" w:hAnsi="Times New Roman" w:cs="Times New Roman"/>
    </w:rPr>
  </w:style>
  <w:style w:type="character" w:customStyle="1" w:styleId="FontStyle36">
    <w:name w:val="Font Style36"/>
    <w:rsid w:val="005B51F7"/>
    <w:rPr>
      <w:rFonts w:ascii="Times New Roman" w:hAnsi="Times New Roman" w:cs="Times New Roman"/>
      <w:sz w:val="22"/>
      <w:szCs w:val="22"/>
    </w:rPr>
  </w:style>
  <w:style w:type="paragraph" w:customStyle="1" w:styleId="Style12">
    <w:name w:val="Style12"/>
    <w:basedOn w:val="a"/>
    <w:rsid w:val="005B51F7"/>
    <w:pPr>
      <w:widowControl w:val="0"/>
      <w:autoSpaceDE w:val="0"/>
      <w:autoSpaceDN w:val="0"/>
      <w:adjustRightInd w:val="0"/>
      <w:spacing w:line="276" w:lineRule="exact"/>
      <w:ind w:firstLine="562"/>
    </w:pPr>
    <w:rPr>
      <w:rFonts w:ascii="Times New Roman" w:eastAsia="Times New Roman" w:hAnsi="Times New Roman" w:cs="Times New Roman"/>
    </w:rPr>
  </w:style>
  <w:style w:type="character" w:customStyle="1" w:styleId="FontStyle39">
    <w:name w:val="Font Style39"/>
    <w:rsid w:val="005B51F7"/>
    <w:rPr>
      <w:rFonts w:ascii="Times New Roman" w:hAnsi="Times New Roman" w:cs="Times New Roman"/>
      <w:sz w:val="20"/>
      <w:szCs w:val="20"/>
    </w:rPr>
  </w:style>
  <w:style w:type="character" w:customStyle="1" w:styleId="afb">
    <w:name w:val="Основной текст_"/>
    <w:link w:val="16"/>
    <w:rsid w:val="005B51F7"/>
    <w:rPr>
      <w:sz w:val="26"/>
      <w:szCs w:val="26"/>
      <w:shd w:val="clear" w:color="auto" w:fill="FFFFFF"/>
    </w:rPr>
  </w:style>
  <w:style w:type="paragraph" w:customStyle="1" w:styleId="16">
    <w:name w:val="Основной текст16"/>
    <w:basedOn w:val="a"/>
    <w:link w:val="afb"/>
    <w:rsid w:val="005B51F7"/>
    <w:pPr>
      <w:shd w:val="clear" w:color="auto" w:fill="FFFFFF"/>
      <w:spacing w:before="600" w:line="475" w:lineRule="exact"/>
    </w:pPr>
    <w:rPr>
      <w:rFonts w:eastAsiaTheme="minorHAnsi"/>
      <w:sz w:val="26"/>
      <w:szCs w:val="26"/>
      <w:lang w:eastAsia="en-US"/>
    </w:rPr>
  </w:style>
  <w:style w:type="character" w:customStyle="1" w:styleId="Bodytext2">
    <w:name w:val="Body text (2)_"/>
    <w:link w:val="Bodytext20"/>
    <w:rsid w:val="005B51F7"/>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5B51F7"/>
    <w:pPr>
      <w:shd w:val="clear" w:color="auto" w:fill="FFFFFF"/>
      <w:spacing w:before="240" w:after="60" w:line="0" w:lineRule="atLeast"/>
      <w:jc w:val="right"/>
    </w:pPr>
    <w:rPr>
      <w:rFonts w:ascii="Times New Roman" w:eastAsia="Times New Roman" w:hAnsi="Times New Roman" w:cs="Times New Roman"/>
      <w:sz w:val="26"/>
      <w:szCs w:val="26"/>
      <w:lang w:eastAsia="en-US"/>
    </w:rPr>
  </w:style>
  <w:style w:type="paragraph" w:styleId="afc">
    <w:name w:val="Title"/>
    <w:basedOn w:val="a"/>
    <w:link w:val="afd"/>
    <w:qFormat/>
    <w:rsid w:val="005B51F7"/>
    <w:pPr>
      <w:jc w:val="center"/>
    </w:pPr>
    <w:rPr>
      <w:rFonts w:ascii="Times New Roman" w:eastAsia="Times New Roman" w:hAnsi="Times New Roman" w:cs="Times New Roman"/>
      <w:b/>
      <w:sz w:val="28"/>
      <w:szCs w:val="20"/>
    </w:rPr>
  </w:style>
  <w:style w:type="character" w:customStyle="1" w:styleId="afd">
    <w:name w:val="Название Знак"/>
    <w:basedOn w:val="a0"/>
    <w:link w:val="afc"/>
    <w:rsid w:val="005B51F7"/>
    <w:rPr>
      <w:rFonts w:ascii="Times New Roman" w:eastAsia="Times New Roman" w:hAnsi="Times New Roman" w:cs="Times New Roman"/>
      <w:b/>
      <w:sz w:val="28"/>
      <w:szCs w:val="20"/>
      <w:lang w:eastAsia="ru-RU"/>
    </w:rPr>
  </w:style>
  <w:style w:type="paragraph" w:customStyle="1" w:styleId="11">
    <w:name w:val="Абзац списка1"/>
    <w:basedOn w:val="a"/>
    <w:rsid w:val="005B51F7"/>
    <w:pPr>
      <w:ind w:left="720"/>
      <w:contextualSpacing/>
    </w:pPr>
    <w:rPr>
      <w:rFonts w:ascii="Calibri" w:eastAsia="Times New Roman" w:hAnsi="Calibri" w:cs="Times New Roman"/>
    </w:rPr>
  </w:style>
  <w:style w:type="paragraph" w:customStyle="1" w:styleId="afe">
    <w:name w:val="Таблицы (моноширинный)"/>
    <w:basedOn w:val="a"/>
    <w:next w:val="a"/>
    <w:rsid w:val="005B51F7"/>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5B51F7"/>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5B51F7"/>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5B51F7"/>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5B51F7"/>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5B51F7"/>
  </w:style>
  <w:style w:type="character" w:customStyle="1" w:styleId="blk">
    <w:name w:val="blk"/>
    <w:basedOn w:val="a0"/>
    <w:rsid w:val="005B51F7"/>
  </w:style>
  <w:style w:type="character" w:customStyle="1" w:styleId="f">
    <w:name w:val="f"/>
    <w:basedOn w:val="a0"/>
    <w:rsid w:val="005B51F7"/>
  </w:style>
  <w:style w:type="paragraph" w:styleId="aff">
    <w:name w:val="List Paragraph"/>
    <w:basedOn w:val="a"/>
    <w:uiPriority w:val="34"/>
    <w:qFormat/>
    <w:rsid w:val="005B51F7"/>
    <w:pPr>
      <w:ind w:left="720"/>
      <w:contextualSpacing/>
    </w:pPr>
    <w:rPr>
      <w:rFonts w:ascii="Calibri" w:eastAsia="MS Mincho" w:hAnsi="Calibri" w:cs="Times New Roman"/>
    </w:rPr>
  </w:style>
  <w:style w:type="paragraph" w:customStyle="1" w:styleId="21">
    <w:name w:val="Абзац списка2"/>
    <w:basedOn w:val="a"/>
    <w:rsid w:val="005B51F7"/>
    <w:pPr>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5B51F7"/>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5B51F7"/>
  </w:style>
  <w:style w:type="paragraph" w:styleId="aff0">
    <w:name w:val="TOC Heading"/>
    <w:basedOn w:val="1"/>
    <w:next w:val="a"/>
    <w:uiPriority w:val="39"/>
    <w:unhideWhenUsed/>
    <w:qFormat/>
    <w:rsid w:val="005B51F7"/>
    <w:pPr>
      <w:spacing w:line="276" w:lineRule="auto"/>
      <w:outlineLvl w:val="9"/>
    </w:pPr>
  </w:style>
  <w:style w:type="paragraph" w:styleId="13">
    <w:name w:val="toc 1"/>
    <w:basedOn w:val="a"/>
    <w:next w:val="a"/>
    <w:autoRedefine/>
    <w:uiPriority w:val="39"/>
    <w:unhideWhenUsed/>
    <w:qFormat/>
    <w:rsid w:val="005B51F7"/>
    <w:pPr>
      <w:spacing w:after="100"/>
    </w:pPr>
  </w:style>
  <w:style w:type="paragraph" w:customStyle="1" w:styleId="Style19">
    <w:name w:val="Style19"/>
    <w:basedOn w:val="a"/>
    <w:rsid w:val="005B51F7"/>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styleId="aff1">
    <w:name w:val="Strong"/>
    <w:uiPriority w:val="22"/>
    <w:qFormat/>
    <w:rsid w:val="005B51F7"/>
    <w:rPr>
      <w:b/>
      <w:bCs/>
    </w:rPr>
  </w:style>
  <w:style w:type="character" w:customStyle="1" w:styleId="aff2">
    <w:name w:val="Схема документа Знак"/>
    <w:basedOn w:val="a0"/>
    <w:link w:val="aff3"/>
    <w:uiPriority w:val="99"/>
    <w:semiHidden/>
    <w:rsid w:val="005B51F7"/>
    <w:rPr>
      <w:rFonts w:ascii="Lucida Grande CY" w:eastAsiaTheme="minorEastAsia" w:hAnsi="Lucida Grande CY" w:cs="Lucida Grande CY"/>
      <w:sz w:val="24"/>
      <w:szCs w:val="24"/>
      <w:lang w:eastAsia="ru-RU"/>
    </w:rPr>
  </w:style>
  <w:style w:type="paragraph" w:styleId="aff3">
    <w:name w:val="Document Map"/>
    <w:basedOn w:val="a"/>
    <w:link w:val="aff2"/>
    <w:uiPriority w:val="99"/>
    <w:semiHidden/>
    <w:unhideWhenUsed/>
    <w:rsid w:val="005B51F7"/>
    <w:rPr>
      <w:rFonts w:ascii="Lucida Grande CY" w:hAnsi="Lucida Grande CY" w:cs="Lucida Grande CY"/>
    </w:rPr>
  </w:style>
  <w:style w:type="character" w:customStyle="1" w:styleId="14">
    <w:name w:val="Схема документа Знак1"/>
    <w:basedOn w:val="a0"/>
    <w:uiPriority w:val="99"/>
    <w:semiHidden/>
    <w:rsid w:val="005B51F7"/>
    <w:rPr>
      <w:rFonts w:ascii="Tahoma" w:eastAsiaTheme="minorEastAsia" w:hAnsi="Tahoma" w:cs="Tahoma"/>
      <w:sz w:val="16"/>
      <w:szCs w:val="16"/>
      <w:lang w:eastAsia="ru-RU"/>
    </w:rPr>
  </w:style>
  <w:style w:type="character" w:customStyle="1" w:styleId="22">
    <w:name w:val="Основной текст (2)_"/>
    <w:link w:val="23"/>
    <w:locked/>
    <w:rsid w:val="005B51F7"/>
    <w:rPr>
      <w:sz w:val="28"/>
      <w:szCs w:val="28"/>
      <w:shd w:val="clear" w:color="auto" w:fill="FFFFFF"/>
    </w:rPr>
  </w:style>
  <w:style w:type="paragraph" w:customStyle="1" w:styleId="23">
    <w:name w:val="Основной текст (2)"/>
    <w:basedOn w:val="a"/>
    <w:link w:val="22"/>
    <w:rsid w:val="005B51F7"/>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5B51F7"/>
    <w:rPr>
      <w:b/>
      <w:bCs/>
      <w:color w:val="000000"/>
      <w:spacing w:val="0"/>
      <w:w w:val="100"/>
      <w:position w:val="0"/>
      <w:sz w:val="18"/>
      <w:szCs w:val="18"/>
      <w:shd w:val="clear" w:color="auto" w:fill="FFFFFF"/>
      <w:lang w:val="ru-RU" w:eastAsia="ru-RU"/>
    </w:rPr>
  </w:style>
  <w:style w:type="paragraph" w:customStyle="1" w:styleId="p17">
    <w:name w:val="p17"/>
    <w:basedOn w:val="a"/>
    <w:rsid w:val="005B51F7"/>
    <w:pPr>
      <w:spacing w:before="100" w:beforeAutospacing="1" w:after="100" w:afterAutospacing="1"/>
    </w:pPr>
    <w:rPr>
      <w:rFonts w:ascii="Times New Roman" w:eastAsia="Times New Roman" w:hAnsi="Times New Roman" w:cs="Times New Roman"/>
    </w:rPr>
  </w:style>
  <w:style w:type="paragraph" w:customStyle="1" w:styleId="aff4">
    <w:name w:val="Нормальный (таблица)"/>
    <w:basedOn w:val="a"/>
    <w:next w:val="a"/>
    <w:uiPriority w:val="99"/>
    <w:rsid w:val="005B51F7"/>
    <w:pPr>
      <w:widowControl w:val="0"/>
      <w:autoSpaceDE w:val="0"/>
      <w:autoSpaceDN w:val="0"/>
      <w:adjustRightInd w:val="0"/>
      <w:jc w:val="both"/>
    </w:pPr>
    <w:rPr>
      <w:rFonts w:ascii="Arial" w:eastAsia="Times New Roman" w:hAnsi="Arial" w:cs="Arial"/>
    </w:rPr>
  </w:style>
  <w:style w:type="paragraph" w:styleId="aff5">
    <w:name w:val="Body Text Indent"/>
    <w:basedOn w:val="a"/>
    <w:link w:val="aff6"/>
    <w:uiPriority w:val="99"/>
    <w:rsid w:val="005B51F7"/>
    <w:pPr>
      <w:ind w:left="5220"/>
      <w:jc w:val="center"/>
    </w:pPr>
    <w:rPr>
      <w:rFonts w:ascii="Times New Roman" w:eastAsia="Calibri" w:hAnsi="Times New Roman" w:cs="Times New Roman"/>
    </w:rPr>
  </w:style>
  <w:style w:type="character" w:customStyle="1" w:styleId="aff6">
    <w:name w:val="Основной текст с отступом Знак"/>
    <w:basedOn w:val="a0"/>
    <w:link w:val="aff5"/>
    <w:uiPriority w:val="99"/>
    <w:rsid w:val="005B51F7"/>
    <w:rPr>
      <w:rFonts w:ascii="Times New Roman" w:eastAsia="Calibri" w:hAnsi="Times New Roman" w:cs="Times New Roman"/>
      <w:sz w:val="24"/>
      <w:szCs w:val="24"/>
      <w:lang w:eastAsia="ru-RU"/>
    </w:rPr>
  </w:style>
  <w:style w:type="paragraph" w:styleId="aff7">
    <w:name w:val="Revision"/>
    <w:hidden/>
    <w:uiPriority w:val="99"/>
    <w:rsid w:val="005B51F7"/>
    <w:pPr>
      <w:spacing w:after="0" w:line="240" w:lineRule="auto"/>
    </w:pPr>
    <w:rPr>
      <w:rFonts w:ascii="Cambria" w:eastAsia="MS Mincho" w:hAnsi="Cambria" w:cs="Times New Roman"/>
      <w:sz w:val="24"/>
      <w:szCs w:val="24"/>
      <w:lang w:eastAsia="ru-RU"/>
    </w:rPr>
  </w:style>
  <w:style w:type="character" w:customStyle="1" w:styleId="aff8">
    <w:name w:val="Заголовок сообщения (текст)"/>
    <w:rsid w:val="005B51F7"/>
    <w:rPr>
      <w:rFonts w:ascii="Arial" w:hAnsi="Arial"/>
      <w:b/>
      <w:spacing w:val="-4"/>
      <w:position w:val="0"/>
      <w:sz w:val="18"/>
      <w:vertAlign w:val="baseline"/>
    </w:rPr>
  </w:style>
  <w:style w:type="paragraph" w:customStyle="1" w:styleId="31">
    <w:name w:val="Цветная заливка — акцент 31"/>
    <w:basedOn w:val="a"/>
    <w:uiPriority w:val="34"/>
    <w:qFormat/>
    <w:rsid w:val="005B51F7"/>
    <w:pPr>
      <w:ind w:left="720"/>
      <w:contextualSpacing/>
    </w:pPr>
    <w:rPr>
      <w:rFonts w:ascii="Calibri" w:eastAsia="MS Mincho" w:hAnsi="Calibri" w:cs="Times New Roman"/>
    </w:rPr>
  </w:style>
  <w:style w:type="paragraph" w:customStyle="1" w:styleId="310">
    <w:name w:val="Светлый список — акцент 31"/>
    <w:hidden/>
    <w:uiPriority w:val="71"/>
    <w:rsid w:val="005B51F7"/>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5B51F7"/>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5B51F7"/>
    <w:pPr>
      <w:spacing w:after="0" w:line="240" w:lineRule="auto"/>
    </w:pPr>
    <w:rPr>
      <w:rFonts w:ascii="Cambria" w:eastAsia="MS Mincho" w:hAnsi="Cambria" w:cs="Times New Roman"/>
      <w:sz w:val="24"/>
      <w:szCs w:val="24"/>
      <w:lang w:eastAsia="ru-RU"/>
    </w:rPr>
  </w:style>
  <w:style w:type="paragraph" w:customStyle="1" w:styleId="ConsTitle">
    <w:name w:val="ConsTitle"/>
    <w:rsid w:val="005B51F7"/>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styleId="aff9">
    <w:name w:val="Emphasis"/>
    <w:qFormat/>
    <w:rsid w:val="005B51F7"/>
    <w:rPr>
      <w:i/>
      <w:iCs/>
    </w:rPr>
  </w:style>
  <w:style w:type="paragraph" w:customStyle="1" w:styleId="120">
    <w:name w:val="Обычный 12пт"/>
    <w:basedOn w:val="a"/>
    <w:rsid w:val="005B51F7"/>
    <w:pPr>
      <w:tabs>
        <w:tab w:val="right" w:leader="underscore" w:pos="10206"/>
      </w:tabs>
    </w:pPr>
    <w:rPr>
      <w:rFonts w:ascii="Times New Roman" w:eastAsia="Times New Roman" w:hAnsi="Times New Roman" w:cs="Times New Roman"/>
      <w:szCs w:val="20"/>
    </w:rPr>
  </w:style>
  <w:style w:type="character" w:customStyle="1" w:styleId="afa">
    <w:name w:val="Обычный (веб) Знак"/>
    <w:link w:val="af9"/>
    <w:rsid w:val="005B51F7"/>
    <w:rPr>
      <w:rFonts w:ascii="Times" w:eastAsia="MS Mincho" w:hAnsi="Times" w:cs="Times New Roman"/>
      <w:sz w:val="20"/>
      <w:szCs w:val="20"/>
      <w:lang w:eastAsia="ru-RU"/>
    </w:rPr>
  </w:style>
  <w:style w:type="paragraph" w:customStyle="1" w:styleId="-11">
    <w:name w:val="Цветной список - Акцент 11"/>
    <w:basedOn w:val="a"/>
    <w:uiPriority w:val="34"/>
    <w:qFormat/>
    <w:rsid w:val="005B51F7"/>
    <w:pPr>
      <w:ind w:left="720"/>
      <w:contextualSpacing/>
    </w:pPr>
    <w:rPr>
      <w:rFonts w:ascii="Cambria" w:eastAsia="MS Mincho" w:hAnsi="Cambria" w:cs="Times New Roman"/>
    </w:rPr>
  </w:style>
  <w:style w:type="character" w:customStyle="1" w:styleId="FontStyle57">
    <w:name w:val="Font Style57"/>
    <w:rsid w:val="005B51F7"/>
    <w:rPr>
      <w:rFonts w:ascii="Times New Roman" w:eastAsia="Times New Roman" w:hAnsi="Times New Roman" w:cs="Times New Roman" w:hint="default"/>
      <w:sz w:val="26"/>
      <w:szCs w:val="26"/>
    </w:rPr>
  </w:style>
  <w:style w:type="table" w:customStyle="1" w:styleId="15">
    <w:name w:val="Сетка таблицы1"/>
    <w:basedOn w:val="a1"/>
    <w:next w:val="ac"/>
    <w:uiPriority w:val="39"/>
    <w:rsid w:val="00BB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57E"/>
    <w:pPr>
      <w:spacing w:after="0" w:line="240" w:lineRule="auto"/>
    </w:pPr>
    <w:rPr>
      <w:rFonts w:eastAsiaTheme="minorEastAsia"/>
      <w:sz w:val="24"/>
      <w:szCs w:val="24"/>
      <w:lang w:eastAsia="ru-RU"/>
    </w:rPr>
  </w:style>
  <w:style w:type="paragraph" w:styleId="1">
    <w:name w:val="heading 1"/>
    <w:basedOn w:val="a"/>
    <w:next w:val="a"/>
    <w:link w:val="10"/>
    <w:uiPriority w:val="9"/>
    <w:qFormat/>
    <w:rsid w:val="005B51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51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51F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1F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B51F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B51F7"/>
    <w:rPr>
      <w:rFonts w:asciiTheme="majorHAnsi" w:eastAsiaTheme="majorEastAsia" w:hAnsiTheme="majorHAnsi" w:cstheme="majorBidi"/>
      <w:b/>
      <w:bCs/>
      <w:color w:val="4F81BD" w:themeColor="accent1"/>
      <w:sz w:val="24"/>
      <w:szCs w:val="24"/>
      <w:lang w:eastAsia="ru-RU"/>
    </w:rPr>
  </w:style>
  <w:style w:type="paragraph" w:customStyle="1" w:styleId="ConsPlusNonformat">
    <w:name w:val="ConsPlusNonformat"/>
    <w:uiPriority w:val="99"/>
    <w:rsid w:val="005B51F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5B51F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B51F7"/>
    <w:rPr>
      <w:rFonts w:ascii="Arial" w:eastAsia="Times New Roman" w:hAnsi="Arial" w:cs="Arial"/>
      <w:sz w:val="20"/>
      <w:szCs w:val="20"/>
      <w:lang w:eastAsia="ru-RU"/>
    </w:rPr>
  </w:style>
  <w:style w:type="paragraph" w:customStyle="1" w:styleId="a3">
    <w:name w:val="Знак"/>
    <w:basedOn w:val="a"/>
    <w:rsid w:val="005B51F7"/>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unhideWhenUsed/>
    <w:rsid w:val="005B51F7"/>
    <w:rPr>
      <w:rFonts w:ascii="Tahoma" w:hAnsi="Tahoma" w:cs="Tahoma"/>
      <w:sz w:val="16"/>
      <w:szCs w:val="16"/>
    </w:rPr>
  </w:style>
  <w:style w:type="character" w:customStyle="1" w:styleId="a5">
    <w:name w:val="Текст выноски Знак"/>
    <w:basedOn w:val="a0"/>
    <w:link w:val="a4"/>
    <w:uiPriority w:val="99"/>
    <w:rsid w:val="005B51F7"/>
    <w:rPr>
      <w:rFonts w:ascii="Tahoma" w:eastAsiaTheme="minorEastAsia" w:hAnsi="Tahoma" w:cs="Tahoma"/>
      <w:sz w:val="16"/>
      <w:szCs w:val="16"/>
      <w:lang w:eastAsia="ru-RU"/>
    </w:rPr>
  </w:style>
  <w:style w:type="character" w:styleId="a6">
    <w:name w:val="Hyperlink"/>
    <w:uiPriority w:val="99"/>
    <w:rsid w:val="005B51F7"/>
    <w:rPr>
      <w:color w:val="0000FF"/>
      <w:u w:val="single"/>
    </w:rPr>
  </w:style>
  <w:style w:type="paragraph" w:styleId="a7">
    <w:name w:val="footer"/>
    <w:basedOn w:val="a"/>
    <w:link w:val="a8"/>
    <w:uiPriority w:val="99"/>
    <w:rsid w:val="005B51F7"/>
    <w:pPr>
      <w:tabs>
        <w:tab w:val="center" w:pos="4677"/>
        <w:tab w:val="right" w:pos="9355"/>
      </w:tabs>
    </w:pPr>
    <w:rPr>
      <w:rFonts w:ascii="Times New Roman" w:eastAsia="Times New Roman" w:hAnsi="Times New Roman" w:cs="Times New Roman"/>
    </w:rPr>
  </w:style>
  <w:style w:type="character" w:customStyle="1" w:styleId="a8">
    <w:name w:val="Нижний колонтитул Знак"/>
    <w:basedOn w:val="a0"/>
    <w:link w:val="a7"/>
    <w:uiPriority w:val="99"/>
    <w:rsid w:val="005B51F7"/>
    <w:rPr>
      <w:rFonts w:ascii="Times New Roman" w:eastAsia="Times New Roman" w:hAnsi="Times New Roman" w:cs="Times New Roman"/>
      <w:sz w:val="24"/>
      <w:szCs w:val="24"/>
      <w:lang w:eastAsia="ru-RU"/>
    </w:rPr>
  </w:style>
  <w:style w:type="character" w:styleId="a9">
    <w:name w:val="page number"/>
    <w:basedOn w:val="a0"/>
    <w:uiPriority w:val="99"/>
    <w:rsid w:val="005B51F7"/>
  </w:style>
  <w:style w:type="paragraph" w:styleId="aa">
    <w:name w:val="header"/>
    <w:basedOn w:val="a"/>
    <w:link w:val="ab"/>
    <w:uiPriority w:val="99"/>
    <w:rsid w:val="005B51F7"/>
    <w:pPr>
      <w:tabs>
        <w:tab w:val="center" w:pos="4677"/>
        <w:tab w:val="right" w:pos="9355"/>
      </w:tabs>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5B51F7"/>
    <w:rPr>
      <w:rFonts w:ascii="Times New Roman" w:eastAsia="Times New Roman" w:hAnsi="Times New Roman" w:cs="Times New Roman"/>
      <w:sz w:val="24"/>
      <w:szCs w:val="24"/>
      <w:lang w:eastAsia="ru-RU"/>
    </w:rPr>
  </w:style>
  <w:style w:type="table" w:styleId="ac">
    <w:name w:val="Table Grid"/>
    <w:basedOn w:val="a1"/>
    <w:uiPriority w:val="39"/>
    <w:rsid w:val="005B51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B51F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annotation reference"/>
    <w:uiPriority w:val="99"/>
    <w:rsid w:val="005B51F7"/>
    <w:rPr>
      <w:sz w:val="18"/>
      <w:szCs w:val="18"/>
    </w:rPr>
  </w:style>
  <w:style w:type="paragraph" w:styleId="ae">
    <w:name w:val="annotation text"/>
    <w:basedOn w:val="a"/>
    <w:link w:val="af"/>
    <w:uiPriority w:val="99"/>
    <w:rsid w:val="005B51F7"/>
    <w:rPr>
      <w:rFonts w:ascii="Times New Roman" w:eastAsia="Times New Roman" w:hAnsi="Times New Roman" w:cs="Times New Roman"/>
    </w:rPr>
  </w:style>
  <w:style w:type="character" w:customStyle="1" w:styleId="af">
    <w:name w:val="Текст примечания Знак"/>
    <w:basedOn w:val="a0"/>
    <w:link w:val="ae"/>
    <w:uiPriority w:val="99"/>
    <w:rsid w:val="005B51F7"/>
    <w:rPr>
      <w:rFonts w:ascii="Times New Roman" w:eastAsia="Times New Roman" w:hAnsi="Times New Roman" w:cs="Times New Roman"/>
      <w:sz w:val="24"/>
      <w:szCs w:val="24"/>
      <w:lang w:eastAsia="ru-RU"/>
    </w:rPr>
  </w:style>
  <w:style w:type="paragraph" w:styleId="af0">
    <w:name w:val="annotation subject"/>
    <w:basedOn w:val="ae"/>
    <w:next w:val="ae"/>
    <w:link w:val="af1"/>
    <w:uiPriority w:val="99"/>
    <w:rsid w:val="005B51F7"/>
    <w:rPr>
      <w:b/>
      <w:bCs/>
      <w:sz w:val="20"/>
      <w:szCs w:val="20"/>
    </w:rPr>
  </w:style>
  <w:style w:type="character" w:customStyle="1" w:styleId="af1">
    <w:name w:val="Тема примечания Знак"/>
    <w:basedOn w:val="af"/>
    <w:link w:val="af0"/>
    <w:uiPriority w:val="99"/>
    <w:rsid w:val="005B51F7"/>
    <w:rPr>
      <w:rFonts w:ascii="Times New Roman" w:eastAsia="Times New Roman" w:hAnsi="Times New Roman" w:cs="Times New Roman"/>
      <w:b/>
      <w:bCs/>
      <w:sz w:val="20"/>
      <w:szCs w:val="20"/>
      <w:lang w:eastAsia="ru-RU"/>
    </w:rPr>
  </w:style>
  <w:style w:type="character" w:styleId="af2">
    <w:name w:val="FollowedHyperlink"/>
    <w:uiPriority w:val="99"/>
    <w:rsid w:val="005B51F7"/>
    <w:rPr>
      <w:color w:val="800080"/>
      <w:u w:val="single"/>
    </w:rPr>
  </w:style>
  <w:style w:type="paragraph" w:customStyle="1" w:styleId="af3">
    <w:name w:val="Стиль"/>
    <w:rsid w:val="005B51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Знак Знак Знак Знак"/>
    <w:basedOn w:val="a"/>
    <w:rsid w:val="005B51F7"/>
    <w:pPr>
      <w:spacing w:before="100" w:beforeAutospacing="1" w:after="100" w:afterAutospacing="1"/>
    </w:pPr>
    <w:rPr>
      <w:rFonts w:ascii="Tahoma" w:eastAsia="Times New Roman" w:hAnsi="Tahoma" w:cs="Times New Roman"/>
      <w:sz w:val="20"/>
      <w:szCs w:val="20"/>
      <w:lang w:val="en-US"/>
    </w:rPr>
  </w:style>
  <w:style w:type="paragraph" w:styleId="af5">
    <w:name w:val="footnote text"/>
    <w:basedOn w:val="a"/>
    <w:link w:val="af6"/>
    <w:uiPriority w:val="99"/>
    <w:rsid w:val="005B51F7"/>
    <w:rPr>
      <w:rFonts w:ascii="Times New Roman" w:eastAsia="Times New Roman" w:hAnsi="Times New Roman" w:cs="Times New Roman"/>
    </w:rPr>
  </w:style>
  <w:style w:type="character" w:customStyle="1" w:styleId="af6">
    <w:name w:val="Текст сноски Знак"/>
    <w:basedOn w:val="a0"/>
    <w:link w:val="af5"/>
    <w:uiPriority w:val="99"/>
    <w:rsid w:val="005B51F7"/>
    <w:rPr>
      <w:rFonts w:ascii="Times New Roman" w:eastAsia="Times New Roman" w:hAnsi="Times New Roman" w:cs="Times New Roman"/>
      <w:sz w:val="24"/>
      <w:szCs w:val="24"/>
      <w:lang w:eastAsia="ru-RU"/>
    </w:rPr>
  </w:style>
  <w:style w:type="character" w:styleId="af7">
    <w:name w:val="footnote reference"/>
    <w:aliases w:val="5"/>
    <w:uiPriority w:val="99"/>
    <w:rsid w:val="005B51F7"/>
    <w:rPr>
      <w:vertAlign w:val="superscript"/>
    </w:rPr>
  </w:style>
  <w:style w:type="character" w:customStyle="1" w:styleId="FontStyle16">
    <w:name w:val="Font Style16"/>
    <w:rsid w:val="005B51F7"/>
    <w:rPr>
      <w:rFonts w:ascii="Times New Roman" w:hAnsi="Times New Roman" w:cs="Times New Roman"/>
      <w:sz w:val="26"/>
      <w:szCs w:val="26"/>
    </w:rPr>
  </w:style>
  <w:style w:type="paragraph" w:customStyle="1" w:styleId="ConsNormal">
    <w:name w:val="ConsNormal"/>
    <w:rsid w:val="005B51F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8">
    <w:name w:val="Знак Знак Знак Знак Знак Знак"/>
    <w:basedOn w:val="a"/>
    <w:rsid w:val="005B51F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5B51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rmal (Web)"/>
    <w:basedOn w:val="a"/>
    <w:link w:val="afa"/>
    <w:unhideWhenUsed/>
    <w:rsid w:val="005B51F7"/>
    <w:pPr>
      <w:spacing w:before="100" w:beforeAutospacing="1" w:after="100" w:afterAutospacing="1"/>
    </w:pPr>
    <w:rPr>
      <w:rFonts w:ascii="Times" w:eastAsia="MS Mincho" w:hAnsi="Times" w:cs="Times New Roman"/>
      <w:sz w:val="20"/>
      <w:szCs w:val="20"/>
    </w:rPr>
  </w:style>
  <w:style w:type="paragraph" w:customStyle="1" w:styleId="Style2">
    <w:name w:val="Style2"/>
    <w:basedOn w:val="a"/>
    <w:rsid w:val="005B51F7"/>
    <w:pPr>
      <w:widowControl w:val="0"/>
      <w:autoSpaceDE w:val="0"/>
      <w:autoSpaceDN w:val="0"/>
      <w:adjustRightInd w:val="0"/>
      <w:spacing w:line="276" w:lineRule="exact"/>
    </w:pPr>
    <w:rPr>
      <w:rFonts w:ascii="Times New Roman" w:eastAsia="Times New Roman" w:hAnsi="Times New Roman" w:cs="Times New Roman"/>
    </w:rPr>
  </w:style>
  <w:style w:type="character" w:customStyle="1" w:styleId="FontStyle36">
    <w:name w:val="Font Style36"/>
    <w:rsid w:val="005B51F7"/>
    <w:rPr>
      <w:rFonts w:ascii="Times New Roman" w:hAnsi="Times New Roman" w:cs="Times New Roman"/>
      <w:sz w:val="22"/>
      <w:szCs w:val="22"/>
    </w:rPr>
  </w:style>
  <w:style w:type="paragraph" w:customStyle="1" w:styleId="Style12">
    <w:name w:val="Style12"/>
    <w:basedOn w:val="a"/>
    <w:rsid w:val="005B51F7"/>
    <w:pPr>
      <w:widowControl w:val="0"/>
      <w:autoSpaceDE w:val="0"/>
      <w:autoSpaceDN w:val="0"/>
      <w:adjustRightInd w:val="0"/>
      <w:spacing w:line="276" w:lineRule="exact"/>
      <w:ind w:firstLine="562"/>
    </w:pPr>
    <w:rPr>
      <w:rFonts w:ascii="Times New Roman" w:eastAsia="Times New Roman" w:hAnsi="Times New Roman" w:cs="Times New Roman"/>
    </w:rPr>
  </w:style>
  <w:style w:type="character" w:customStyle="1" w:styleId="FontStyle39">
    <w:name w:val="Font Style39"/>
    <w:rsid w:val="005B51F7"/>
    <w:rPr>
      <w:rFonts w:ascii="Times New Roman" w:hAnsi="Times New Roman" w:cs="Times New Roman"/>
      <w:sz w:val="20"/>
      <w:szCs w:val="20"/>
    </w:rPr>
  </w:style>
  <w:style w:type="character" w:customStyle="1" w:styleId="afb">
    <w:name w:val="Основной текст_"/>
    <w:link w:val="16"/>
    <w:rsid w:val="005B51F7"/>
    <w:rPr>
      <w:sz w:val="26"/>
      <w:szCs w:val="26"/>
      <w:shd w:val="clear" w:color="auto" w:fill="FFFFFF"/>
    </w:rPr>
  </w:style>
  <w:style w:type="paragraph" w:customStyle="1" w:styleId="16">
    <w:name w:val="Основной текст16"/>
    <w:basedOn w:val="a"/>
    <w:link w:val="afb"/>
    <w:rsid w:val="005B51F7"/>
    <w:pPr>
      <w:shd w:val="clear" w:color="auto" w:fill="FFFFFF"/>
      <w:spacing w:before="600" w:line="475" w:lineRule="exact"/>
    </w:pPr>
    <w:rPr>
      <w:rFonts w:eastAsiaTheme="minorHAnsi"/>
      <w:sz w:val="26"/>
      <w:szCs w:val="26"/>
      <w:lang w:eastAsia="en-US"/>
    </w:rPr>
  </w:style>
  <w:style w:type="character" w:customStyle="1" w:styleId="Bodytext2">
    <w:name w:val="Body text (2)_"/>
    <w:link w:val="Bodytext20"/>
    <w:rsid w:val="005B51F7"/>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5B51F7"/>
    <w:pPr>
      <w:shd w:val="clear" w:color="auto" w:fill="FFFFFF"/>
      <w:spacing w:before="240" w:after="60" w:line="0" w:lineRule="atLeast"/>
      <w:jc w:val="right"/>
    </w:pPr>
    <w:rPr>
      <w:rFonts w:ascii="Times New Roman" w:eastAsia="Times New Roman" w:hAnsi="Times New Roman" w:cs="Times New Roman"/>
      <w:sz w:val="26"/>
      <w:szCs w:val="26"/>
      <w:lang w:eastAsia="en-US"/>
    </w:rPr>
  </w:style>
  <w:style w:type="paragraph" w:styleId="afc">
    <w:name w:val="Title"/>
    <w:basedOn w:val="a"/>
    <w:link w:val="afd"/>
    <w:qFormat/>
    <w:rsid w:val="005B51F7"/>
    <w:pPr>
      <w:jc w:val="center"/>
    </w:pPr>
    <w:rPr>
      <w:rFonts w:ascii="Times New Roman" w:eastAsia="Times New Roman" w:hAnsi="Times New Roman" w:cs="Times New Roman"/>
      <w:b/>
      <w:sz w:val="28"/>
      <w:szCs w:val="20"/>
    </w:rPr>
  </w:style>
  <w:style w:type="character" w:customStyle="1" w:styleId="afd">
    <w:name w:val="Название Знак"/>
    <w:basedOn w:val="a0"/>
    <w:link w:val="afc"/>
    <w:rsid w:val="005B51F7"/>
    <w:rPr>
      <w:rFonts w:ascii="Times New Roman" w:eastAsia="Times New Roman" w:hAnsi="Times New Roman" w:cs="Times New Roman"/>
      <w:b/>
      <w:sz w:val="28"/>
      <w:szCs w:val="20"/>
      <w:lang w:eastAsia="ru-RU"/>
    </w:rPr>
  </w:style>
  <w:style w:type="paragraph" w:customStyle="1" w:styleId="11">
    <w:name w:val="Абзац списка1"/>
    <w:basedOn w:val="a"/>
    <w:rsid w:val="005B51F7"/>
    <w:pPr>
      <w:ind w:left="720"/>
      <w:contextualSpacing/>
    </w:pPr>
    <w:rPr>
      <w:rFonts w:ascii="Calibri" w:eastAsia="Times New Roman" w:hAnsi="Calibri" w:cs="Times New Roman"/>
    </w:rPr>
  </w:style>
  <w:style w:type="paragraph" w:customStyle="1" w:styleId="afe">
    <w:name w:val="Таблицы (моноширинный)"/>
    <w:basedOn w:val="a"/>
    <w:next w:val="a"/>
    <w:rsid w:val="005B51F7"/>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5B51F7"/>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5B51F7"/>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5B51F7"/>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5B51F7"/>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5B51F7"/>
  </w:style>
  <w:style w:type="character" w:customStyle="1" w:styleId="blk">
    <w:name w:val="blk"/>
    <w:basedOn w:val="a0"/>
    <w:rsid w:val="005B51F7"/>
  </w:style>
  <w:style w:type="character" w:customStyle="1" w:styleId="f">
    <w:name w:val="f"/>
    <w:basedOn w:val="a0"/>
    <w:rsid w:val="005B51F7"/>
  </w:style>
  <w:style w:type="paragraph" w:styleId="aff">
    <w:name w:val="List Paragraph"/>
    <w:basedOn w:val="a"/>
    <w:uiPriority w:val="34"/>
    <w:qFormat/>
    <w:rsid w:val="005B51F7"/>
    <w:pPr>
      <w:ind w:left="720"/>
      <w:contextualSpacing/>
    </w:pPr>
    <w:rPr>
      <w:rFonts w:ascii="Calibri" w:eastAsia="MS Mincho" w:hAnsi="Calibri" w:cs="Times New Roman"/>
    </w:rPr>
  </w:style>
  <w:style w:type="paragraph" w:customStyle="1" w:styleId="21">
    <w:name w:val="Абзац списка2"/>
    <w:basedOn w:val="a"/>
    <w:rsid w:val="005B51F7"/>
    <w:pPr>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5B51F7"/>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5B51F7"/>
  </w:style>
  <w:style w:type="paragraph" w:styleId="aff0">
    <w:name w:val="TOC Heading"/>
    <w:basedOn w:val="1"/>
    <w:next w:val="a"/>
    <w:uiPriority w:val="39"/>
    <w:unhideWhenUsed/>
    <w:qFormat/>
    <w:rsid w:val="005B51F7"/>
    <w:pPr>
      <w:spacing w:line="276" w:lineRule="auto"/>
      <w:outlineLvl w:val="9"/>
    </w:pPr>
  </w:style>
  <w:style w:type="paragraph" w:styleId="13">
    <w:name w:val="toc 1"/>
    <w:basedOn w:val="a"/>
    <w:next w:val="a"/>
    <w:autoRedefine/>
    <w:uiPriority w:val="39"/>
    <w:unhideWhenUsed/>
    <w:qFormat/>
    <w:rsid w:val="005B51F7"/>
    <w:pPr>
      <w:spacing w:after="100"/>
    </w:pPr>
  </w:style>
  <w:style w:type="paragraph" w:customStyle="1" w:styleId="Style19">
    <w:name w:val="Style19"/>
    <w:basedOn w:val="a"/>
    <w:rsid w:val="005B51F7"/>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styleId="aff1">
    <w:name w:val="Strong"/>
    <w:uiPriority w:val="22"/>
    <w:qFormat/>
    <w:rsid w:val="005B51F7"/>
    <w:rPr>
      <w:b/>
      <w:bCs/>
    </w:rPr>
  </w:style>
  <w:style w:type="character" w:customStyle="1" w:styleId="aff2">
    <w:name w:val="Схема документа Знак"/>
    <w:basedOn w:val="a0"/>
    <w:link w:val="aff3"/>
    <w:uiPriority w:val="99"/>
    <w:semiHidden/>
    <w:rsid w:val="005B51F7"/>
    <w:rPr>
      <w:rFonts w:ascii="Lucida Grande CY" w:eastAsiaTheme="minorEastAsia" w:hAnsi="Lucida Grande CY" w:cs="Lucida Grande CY"/>
      <w:sz w:val="24"/>
      <w:szCs w:val="24"/>
      <w:lang w:eastAsia="ru-RU"/>
    </w:rPr>
  </w:style>
  <w:style w:type="paragraph" w:styleId="aff3">
    <w:name w:val="Document Map"/>
    <w:basedOn w:val="a"/>
    <w:link w:val="aff2"/>
    <w:uiPriority w:val="99"/>
    <w:semiHidden/>
    <w:unhideWhenUsed/>
    <w:rsid w:val="005B51F7"/>
    <w:rPr>
      <w:rFonts w:ascii="Lucida Grande CY" w:hAnsi="Lucida Grande CY" w:cs="Lucida Grande CY"/>
    </w:rPr>
  </w:style>
  <w:style w:type="character" w:customStyle="1" w:styleId="14">
    <w:name w:val="Схема документа Знак1"/>
    <w:basedOn w:val="a0"/>
    <w:uiPriority w:val="99"/>
    <w:semiHidden/>
    <w:rsid w:val="005B51F7"/>
    <w:rPr>
      <w:rFonts w:ascii="Tahoma" w:eastAsiaTheme="minorEastAsia" w:hAnsi="Tahoma" w:cs="Tahoma"/>
      <w:sz w:val="16"/>
      <w:szCs w:val="16"/>
      <w:lang w:eastAsia="ru-RU"/>
    </w:rPr>
  </w:style>
  <w:style w:type="character" w:customStyle="1" w:styleId="22">
    <w:name w:val="Основной текст (2)_"/>
    <w:link w:val="23"/>
    <w:locked/>
    <w:rsid w:val="005B51F7"/>
    <w:rPr>
      <w:sz w:val="28"/>
      <w:szCs w:val="28"/>
      <w:shd w:val="clear" w:color="auto" w:fill="FFFFFF"/>
    </w:rPr>
  </w:style>
  <w:style w:type="paragraph" w:customStyle="1" w:styleId="23">
    <w:name w:val="Основной текст (2)"/>
    <w:basedOn w:val="a"/>
    <w:link w:val="22"/>
    <w:rsid w:val="005B51F7"/>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5B51F7"/>
    <w:rPr>
      <w:b/>
      <w:bCs/>
      <w:color w:val="000000"/>
      <w:spacing w:val="0"/>
      <w:w w:val="100"/>
      <w:position w:val="0"/>
      <w:sz w:val="18"/>
      <w:szCs w:val="18"/>
      <w:shd w:val="clear" w:color="auto" w:fill="FFFFFF"/>
      <w:lang w:val="ru-RU" w:eastAsia="ru-RU"/>
    </w:rPr>
  </w:style>
  <w:style w:type="paragraph" w:customStyle="1" w:styleId="p17">
    <w:name w:val="p17"/>
    <w:basedOn w:val="a"/>
    <w:rsid w:val="005B51F7"/>
    <w:pPr>
      <w:spacing w:before="100" w:beforeAutospacing="1" w:after="100" w:afterAutospacing="1"/>
    </w:pPr>
    <w:rPr>
      <w:rFonts w:ascii="Times New Roman" w:eastAsia="Times New Roman" w:hAnsi="Times New Roman" w:cs="Times New Roman"/>
    </w:rPr>
  </w:style>
  <w:style w:type="paragraph" w:customStyle="1" w:styleId="aff4">
    <w:name w:val="Нормальный (таблица)"/>
    <w:basedOn w:val="a"/>
    <w:next w:val="a"/>
    <w:uiPriority w:val="99"/>
    <w:rsid w:val="005B51F7"/>
    <w:pPr>
      <w:widowControl w:val="0"/>
      <w:autoSpaceDE w:val="0"/>
      <w:autoSpaceDN w:val="0"/>
      <w:adjustRightInd w:val="0"/>
      <w:jc w:val="both"/>
    </w:pPr>
    <w:rPr>
      <w:rFonts w:ascii="Arial" w:eastAsia="Times New Roman" w:hAnsi="Arial" w:cs="Arial"/>
    </w:rPr>
  </w:style>
  <w:style w:type="paragraph" w:styleId="aff5">
    <w:name w:val="Body Text Indent"/>
    <w:basedOn w:val="a"/>
    <w:link w:val="aff6"/>
    <w:uiPriority w:val="99"/>
    <w:rsid w:val="005B51F7"/>
    <w:pPr>
      <w:ind w:left="5220"/>
      <w:jc w:val="center"/>
    </w:pPr>
    <w:rPr>
      <w:rFonts w:ascii="Times New Roman" w:eastAsia="Calibri" w:hAnsi="Times New Roman" w:cs="Times New Roman"/>
    </w:rPr>
  </w:style>
  <w:style w:type="character" w:customStyle="1" w:styleId="aff6">
    <w:name w:val="Основной текст с отступом Знак"/>
    <w:basedOn w:val="a0"/>
    <w:link w:val="aff5"/>
    <w:uiPriority w:val="99"/>
    <w:rsid w:val="005B51F7"/>
    <w:rPr>
      <w:rFonts w:ascii="Times New Roman" w:eastAsia="Calibri" w:hAnsi="Times New Roman" w:cs="Times New Roman"/>
      <w:sz w:val="24"/>
      <w:szCs w:val="24"/>
      <w:lang w:eastAsia="ru-RU"/>
    </w:rPr>
  </w:style>
  <w:style w:type="paragraph" w:styleId="aff7">
    <w:name w:val="Revision"/>
    <w:hidden/>
    <w:uiPriority w:val="99"/>
    <w:rsid w:val="005B51F7"/>
    <w:pPr>
      <w:spacing w:after="0" w:line="240" w:lineRule="auto"/>
    </w:pPr>
    <w:rPr>
      <w:rFonts w:ascii="Cambria" w:eastAsia="MS Mincho" w:hAnsi="Cambria" w:cs="Times New Roman"/>
      <w:sz w:val="24"/>
      <w:szCs w:val="24"/>
      <w:lang w:eastAsia="ru-RU"/>
    </w:rPr>
  </w:style>
  <w:style w:type="character" w:customStyle="1" w:styleId="aff8">
    <w:name w:val="Заголовок сообщения (текст)"/>
    <w:rsid w:val="005B51F7"/>
    <w:rPr>
      <w:rFonts w:ascii="Arial" w:hAnsi="Arial"/>
      <w:b/>
      <w:spacing w:val="-4"/>
      <w:position w:val="0"/>
      <w:sz w:val="18"/>
      <w:vertAlign w:val="baseline"/>
    </w:rPr>
  </w:style>
  <w:style w:type="paragraph" w:customStyle="1" w:styleId="31">
    <w:name w:val="Цветная заливка — акцент 31"/>
    <w:basedOn w:val="a"/>
    <w:uiPriority w:val="34"/>
    <w:qFormat/>
    <w:rsid w:val="005B51F7"/>
    <w:pPr>
      <w:ind w:left="720"/>
      <w:contextualSpacing/>
    </w:pPr>
    <w:rPr>
      <w:rFonts w:ascii="Calibri" w:eastAsia="MS Mincho" w:hAnsi="Calibri" w:cs="Times New Roman"/>
    </w:rPr>
  </w:style>
  <w:style w:type="paragraph" w:customStyle="1" w:styleId="310">
    <w:name w:val="Светлый список — акцент 31"/>
    <w:hidden/>
    <w:uiPriority w:val="71"/>
    <w:rsid w:val="005B51F7"/>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5B51F7"/>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5B51F7"/>
    <w:pPr>
      <w:spacing w:after="0" w:line="240" w:lineRule="auto"/>
    </w:pPr>
    <w:rPr>
      <w:rFonts w:ascii="Cambria" w:eastAsia="MS Mincho" w:hAnsi="Cambria" w:cs="Times New Roman"/>
      <w:sz w:val="24"/>
      <w:szCs w:val="24"/>
      <w:lang w:eastAsia="ru-RU"/>
    </w:rPr>
  </w:style>
  <w:style w:type="paragraph" w:customStyle="1" w:styleId="ConsTitle">
    <w:name w:val="ConsTitle"/>
    <w:rsid w:val="005B51F7"/>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styleId="aff9">
    <w:name w:val="Emphasis"/>
    <w:qFormat/>
    <w:rsid w:val="005B51F7"/>
    <w:rPr>
      <w:i/>
      <w:iCs/>
    </w:rPr>
  </w:style>
  <w:style w:type="paragraph" w:customStyle="1" w:styleId="120">
    <w:name w:val="Обычный 12пт"/>
    <w:basedOn w:val="a"/>
    <w:rsid w:val="005B51F7"/>
    <w:pPr>
      <w:tabs>
        <w:tab w:val="right" w:leader="underscore" w:pos="10206"/>
      </w:tabs>
    </w:pPr>
    <w:rPr>
      <w:rFonts w:ascii="Times New Roman" w:eastAsia="Times New Roman" w:hAnsi="Times New Roman" w:cs="Times New Roman"/>
      <w:szCs w:val="20"/>
    </w:rPr>
  </w:style>
  <w:style w:type="character" w:customStyle="1" w:styleId="afa">
    <w:name w:val="Обычный (веб) Знак"/>
    <w:link w:val="af9"/>
    <w:rsid w:val="005B51F7"/>
    <w:rPr>
      <w:rFonts w:ascii="Times" w:eastAsia="MS Mincho" w:hAnsi="Times" w:cs="Times New Roman"/>
      <w:sz w:val="20"/>
      <w:szCs w:val="20"/>
      <w:lang w:eastAsia="ru-RU"/>
    </w:rPr>
  </w:style>
  <w:style w:type="paragraph" w:customStyle="1" w:styleId="-11">
    <w:name w:val="Цветной список - Акцент 11"/>
    <w:basedOn w:val="a"/>
    <w:uiPriority w:val="34"/>
    <w:qFormat/>
    <w:rsid w:val="005B51F7"/>
    <w:pPr>
      <w:ind w:left="720"/>
      <w:contextualSpacing/>
    </w:pPr>
    <w:rPr>
      <w:rFonts w:ascii="Cambria" w:eastAsia="MS Mincho" w:hAnsi="Cambria" w:cs="Times New Roman"/>
    </w:rPr>
  </w:style>
  <w:style w:type="character" w:customStyle="1" w:styleId="FontStyle57">
    <w:name w:val="Font Style57"/>
    <w:rsid w:val="005B51F7"/>
    <w:rPr>
      <w:rFonts w:ascii="Times New Roman" w:eastAsia="Times New Roman" w:hAnsi="Times New Roman" w:cs="Times New Roman" w:hint="default"/>
      <w:sz w:val="26"/>
      <w:szCs w:val="26"/>
    </w:rPr>
  </w:style>
  <w:style w:type="table" w:customStyle="1" w:styleId="15">
    <w:name w:val="Сетка таблицы1"/>
    <w:basedOn w:val="a1"/>
    <w:next w:val="ac"/>
    <w:uiPriority w:val="39"/>
    <w:rsid w:val="00BB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97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A85A8D89B5894F5BFA5990D09130D0D53B3365712C7BB9C6947AA791533F69F51284698BCD819EC659959A5DiDABN"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suslugi.sam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sp-romanovka.ru/" TargetMode="External"/><Relationship Id="rId4" Type="http://schemas.openxmlformats.org/officeDocument/2006/relationships/settings" Target="settings.xml"/><Relationship Id="rId9" Type="http://schemas.openxmlformats.org/officeDocument/2006/relationships/hyperlink" Target="consultantplus://offline/ref=4DA85A8D89B5894F5BFA5990D09130D0D2323A6077237BB9C6947AA791533F69F51284698BCD819EC659959A5DiDA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10234</Words>
  <Characters>58336</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2</cp:revision>
  <dcterms:created xsi:type="dcterms:W3CDTF">2024-05-06T12:09:00Z</dcterms:created>
  <dcterms:modified xsi:type="dcterms:W3CDTF">2024-05-06T12:09:00Z</dcterms:modified>
</cp:coreProperties>
</file>