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3472" w:rsidTr="00BA3472">
        <w:tc>
          <w:tcPr>
            <w:tcW w:w="4785" w:type="dxa"/>
          </w:tcPr>
          <w:p w:rsidR="00BA3472" w:rsidRDefault="00BA3472" w:rsidP="00707A00">
            <w:pPr>
              <w:ind w:firstLine="0"/>
              <w:jc w:val="center"/>
            </w:pPr>
            <w:r>
              <w:t xml:space="preserve">РОССИЙСКАЯ </w:t>
            </w:r>
            <w:r w:rsidRPr="00FC1D57">
              <w:t>ФЕДЕРАЦИЯ</w:t>
            </w:r>
          </w:p>
          <w:p w:rsidR="00BA3472" w:rsidRPr="00FC1D57" w:rsidRDefault="00BA3472" w:rsidP="00707A00">
            <w:pPr>
              <w:ind w:firstLine="0"/>
              <w:jc w:val="center"/>
            </w:pPr>
            <w:r>
              <w:t>САМАРСКАЯ ОБЛАСТЬ</w:t>
            </w:r>
          </w:p>
          <w:p w:rsidR="00BA3472" w:rsidRPr="00FC1D57" w:rsidRDefault="00BA3472" w:rsidP="00707A00">
            <w:pPr>
              <w:ind w:firstLine="0"/>
              <w:jc w:val="center"/>
            </w:pPr>
            <w:r w:rsidRPr="00FC1D57">
              <w:t>МУНИЦИПАЛЬНЫЙ РАЙОН</w:t>
            </w:r>
          </w:p>
          <w:p w:rsidR="00BA3472" w:rsidRPr="00FC1D57" w:rsidRDefault="00BA3472" w:rsidP="00707A00">
            <w:pPr>
              <w:jc w:val="center"/>
            </w:pPr>
            <w:r w:rsidRPr="00FC1D57">
              <w:t>ХВОРОСТЯНСКИЙ</w:t>
            </w:r>
          </w:p>
          <w:p w:rsidR="00BA3472" w:rsidRPr="00FC1D57" w:rsidRDefault="00BA3472" w:rsidP="00707A00">
            <w:pPr>
              <w:ind w:firstLine="0"/>
              <w:jc w:val="center"/>
            </w:pPr>
            <w:r w:rsidRPr="00FC1D57">
              <w:t>АДМИНИСТ</w:t>
            </w:r>
            <w:r>
              <w:t xml:space="preserve">РАЦИЯ </w:t>
            </w:r>
            <w:proofErr w:type="gramStart"/>
            <w:r w:rsidRPr="00FC1D57">
              <w:t>СЕЛЬСКОГО</w:t>
            </w:r>
            <w:proofErr w:type="gramEnd"/>
          </w:p>
          <w:p w:rsidR="00BA3472" w:rsidRDefault="00BA3472" w:rsidP="00707A00">
            <w:pPr>
              <w:ind w:firstLine="0"/>
              <w:jc w:val="center"/>
            </w:pPr>
            <w:r w:rsidRPr="00FC1D57">
              <w:t xml:space="preserve">ПОСЕЛЕНИЯ </w:t>
            </w:r>
            <w:r>
              <w:t>РОМАНОВКА</w:t>
            </w:r>
          </w:p>
          <w:p w:rsidR="00BA3472" w:rsidRDefault="00BA3472" w:rsidP="00707A00">
            <w:pPr>
              <w:ind w:firstLine="0"/>
              <w:jc w:val="center"/>
            </w:pPr>
            <w:r w:rsidRPr="00FC1D57">
              <w:t>РАСПОРЯЖЕНИЕ</w:t>
            </w:r>
          </w:p>
          <w:p w:rsidR="00BA3472" w:rsidRDefault="00BA3472" w:rsidP="00BA3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445585, с. Романовка, ул. Советская, д.106</w:t>
            </w:r>
          </w:p>
          <w:p w:rsidR="00BA3472" w:rsidRDefault="00BA3472" w:rsidP="00BA3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 (84677) 9-47-88</w:t>
            </w:r>
          </w:p>
          <w:p w:rsidR="00BA3472" w:rsidRDefault="00BA3472" w:rsidP="00707A00">
            <w:pPr>
              <w:ind w:firstLine="0"/>
              <w:jc w:val="center"/>
            </w:pPr>
            <w:r w:rsidRPr="00FC1D57">
              <w:t>№</w:t>
            </w:r>
            <w:r w:rsidR="0034767C">
              <w:t>3а</w:t>
            </w:r>
            <w:bookmarkStart w:id="0" w:name="_GoBack"/>
            <w:bookmarkEnd w:id="0"/>
            <w:r w:rsidR="0034767C">
              <w:t xml:space="preserve">      от 13 «февраля» 2023</w:t>
            </w:r>
            <w:r>
              <w:t xml:space="preserve"> </w:t>
            </w:r>
            <w:r w:rsidRPr="00FC1D57">
              <w:t>г.</w:t>
            </w:r>
          </w:p>
          <w:p w:rsidR="00BA3472" w:rsidRDefault="00BA3472"/>
        </w:tc>
        <w:tc>
          <w:tcPr>
            <w:tcW w:w="4786" w:type="dxa"/>
          </w:tcPr>
          <w:p w:rsidR="00BA3472" w:rsidRDefault="00BA3472"/>
        </w:tc>
      </w:tr>
    </w:tbl>
    <w:p w:rsidR="00BA3472" w:rsidRPr="00BA3472" w:rsidRDefault="00BA3472" w:rsidP="00BA3472">
      <w:pPr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BA3472">
        <w:rPr>
          <w:rFonts w:eastAsia="Times New Roman" w:cs="Times New Roman"/>
          <w:b/>
          <w:sz w:val="24"/>
          <w:szCs w:val="24"/>
          <w:lang w:eastAsia="ru-RU"/>
        </w:rPr>
        <w:t>«Об утверждении Плана мероприятий («дорожной карты»)</w:t>
      </w:r>
    </w:p>
    <w:p w:rsidR="00BA3472" w:rsidRPr="00BA3472" w:rsidRDefault="00BA3472" w:rsidP="00BA3472">
      <w:pPr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BA3472">
        <w:rPr>
          <w:rFonts w:eastAsia="Times New Roman" w:cs="Times New Roman"/>
          <w:b/>
          <w:sz w:val="24"/>
          <w:szCs w:val="24"/>
          <w:lang w:eastAsia="ru-RU"/>
        </w:rPr>
        <w:t xml:space="preserve"> по снижению </w:t>
      </w:r>
      <w:proofErr w:type="spellStart"/>
      <w:r w:rsidRPr="00BA3472">
        <w:rPr>
          <w:rFonts w:eastAsia="Times New Roman" w:cs="Times New Roman"/>
          <w:b/>
          <w:sz w:val="24"/>
          <w:szCs w:val="24"/>
          <w:lang w:eastAsia="ru-RU"/>
        </w:rPr>
        <w:t>комплаенс</w:t>
      </w:r>
      <w:proofErr w:type="spellEnd"/>
      <w:r w:rsidRPr="00BA3472">
        <w:rPr>
          <w:rFonts w:eastAsia="Times New Roman" w:cs="Times New Roman"/>
          <w:b/>
          <w:sz w:val="24"/>
          <w:szCs w:val="24"/>
          <w:lang w:eastAsia="ru-RU"/>
        </w:rPr>
        <w:t xml:space="preserve">-рисков </w:t>
      </w:r>
      <w:proofErr w:type="gramStart"/>
      <w:r w:rsidRPr="00BA3472">
        <w:rPr>
          <w:rFonts w:eastAsia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BA3472" w:rsidRPr="00BA3472" w:rsidRDefault="00BA3472" w:rsidP="00BA3472">
      <w:pPr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BA3472">
        <w:rPr>
          <w:rFonts w:eastAsia="Times New Roman" w:cs="Times New Roman"/>
          <w:b/>
          <w:sz w:val="24"/>
          <w:szCs w:val="24"/>
          <w:lang w:eastAsia="ru-RU"/>
        </w:rPr>
        <w:t>Администрации</w:t>
      </w:r>
      <w:r w:rsidRPr="00707A00">
        <w:rPr>
          <w:rFonts w:eastAsia="Times New Roman" w:cs="Times New Roman"/>
          <w:b/>
          <w:sz w:val="24"/>
          <w:szCs w:val="24"/>
          <w:lang w:eastAsia="ru-RU"/>
        </w:rPr>
        <w:t xml:space="preserve"> сельского поселения Романовка </w:t>
      </w:r>
      <w:r w:rsidRPr="00BA3472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BA3472" w:rsidRPr="00BA3472" w:rsidRDefault="00BA3472" w:rsidP="00BA3472">
      <w:pPr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BA3472">
        <w:rPr>
          <w:rFonts w:eastAsia="Times New Roman" w:cs="Times New Roman"/>
          <w:b/>
          <w:sz w:val="24"/>
          <w:szCs w:val="24"/>
          <w:lang w:eastAsia="ru-RU"/>
        </w:rPr>
        <w:t>Хворостянский Самарской области на 2023 год»</w:t>
      </w:r>
    </w:p>
    <w:p w:rsidR="00BA3472" w:rsidRDefault="00BA3472" w:rsidP="00707A00">
      <w:pPr>
        <w:ind w:firstLine="0"/>
        <w:rPr>
          <w:sz w:val="24"/>
          <w:szCs w:val="24"/>
        </w:rPr>
      </w:pPr>
      <w:proofErr w:type="gramStart"/>
      <w:r w:rsidRPr="00BA3472">
        <w:rPr>
          <w:sz w:val="24"/>
          <w:szCs w:val="24"/>
        </w:rPr>
        <w:t>Во исполнение пункта 5 Положения об организации в Администрации</w:t>
      </w:r>
      <w:r w:rsidR="00707A00">
        <w:rPr>
          <w:sz w:val="24"/>
          <w:szCs w:val="24"/>
        </w:rPr>
        <w:t xml:space="preserve"> </w:t>
      </w:r>
      <w:r w:rsidRPr="00BA3472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Романовка</w:t>
      </w:r>
      <w:r w:rsidRPr="00BA3472">
        <w:rPr>
          <w:sz w:val="24"/>
          <w:szCs w:val="24"/>
        </w:rPr>
        <w:t xml:space="preserve"> муниципального района Хворостянский 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BA3472">
        <w:rPr>
          <w:sz w:val="24"/>
          <w:szCs w:val="24"/>
        </w:rPr>
        <w:t>комплаенса</w:t>
      </w:r>
      <w:proofErr w:type="spellEnd"/>
      <w:r w:rsidRPr="00BA3472">
        <w:rPr>
          <w:sz w:val="24"/>
          <w:szCs w:val="24"/>
        </w:rPr>
        <w:t xml:space="preserve">), утвержденного постановлением Администрации сельского поселения </w:t>
      </w:r>
      <w:r>
        <w:rPr>
          <w:sz w:val="24"/>
          <w:szCs w:val="24"/>
        </w:rPr>
        <w:t>Романовка</w:t>
      </w:r>
      <w:r w:rsidRPr="00BA3472">
        <w:rPr>
          <w:sz w:val="24"/>
          <w:szCs w:val="24"/>
        </w:rPr>
        <w:t xml:space="preserve"> муниципального района Хворостянский от 25.03.2020 №615 «Об утверждении Положения об организации Администрации сельского поселения </w:t>
      </w:r>
      <w:r>
        <w:rPr>
          <w:sz w:val="24"/>
          <w:szCs w:val="24"/>
        </w:rPr>
        <w:t>Романовка</w:t>
      </w:r>
      <w:r w:rsidRPr="00BA3472">
        <w:rPr>
          <w:sz w:val="24"/>
          <w:szCs w:val="24"/>
        </w:rPr>
        <w:t xml:space="preserve"> муниципального района Хворостянский Самарской области системы внутреннего обеспечения соответствия требованиям антимонопольного законодательства (антимонопольного</w:t>
      </w:r>
      <w:proofErr w:type="gramEnd"/>
      <w:r w:rsidRPr="00BA3472">
        <w:rPr>
          <w:sz w:val="24"/>
          <w:szCs w:val="24"/>
        </w:rPr>
        <w:t xml:space="preserve"> </w:t>
      </w:r>
      <w:proofErr w:type="spellStart"/>
      <w:proofErr w:type="gramStart"/>
      <w:r w:rsidRPr="00BA3472">
        <w:rPr>
          <w:sz w:val="24"/>
          <w:szCs w:val="24"/>
        </w:rPr>
        <w:t>комплаенса</w:t>
      </w:r>
      <w:proofErr w:type="spellEnd"/>
      <w:r w:rsidRPr="00BA3472">
        <w:rPr>
          <w:sz w:val="24"/>
          <w:szCs w:val="24"/>
        </w:rPr>
        <w:t>)»:</w:t>
      </w:r>
      <w:proofErr w:type="gramEnd"/>
    </w:p>
    <w:p w:rsidR="00707A00" w:rsidRPr="00BA3472" w:rsidRDefault="00707A00" w:rsidP="00707A00">
      <w:pPr>
        <w:ind w:firstLine="0"/>
        <w:rPr>
          <w:sz w:val="24"/>
          <w:szCs w:val="24"/>
        </w:rPr>
      </w:pPr>
    </w:p>
    <w:p w:rsidR="00BA3472" w:rsidRPr="00BA3472" w:rsidRDefault="00BA3472" w:rsidP="00BA3472">
      <w:pPr>
        <w:rPr>
          <w:b/>
        </w:rPr>
      </w:pPr>
      <w:r w:rsidRPr="00BA3472">
        <w:t>1. Утвердить</w:t>
      </w:r>
      <w:r w:rsidRPr="00BA3472">
        <w:rPr>
          <w:b/>
        </w:rPr>
        <w:t xml:space="preserve">  </w:t>
      </w:r>
      <w:r w:rsidRPr="00BA3472">
        <w:t xml:space="preserve">План мероприятий («дорожную карту») по снижению </w:t>
      </w:r>
      <w:proofErr w:type="spellStart"/>
      <w:r w:rsidRPr="00BA3472">
        <w:t>комплаенс</w:t>
      </w:r>
      <w:proofErr w:type="spellEnd"/>
      <w:r w:rsidRPr="00BA3472">
        <w:t xml:space="preserve">-рисков в Администрации сельского поселения </w:t>
      </w:r>
      <w:r>
        <w:t>Романовка</w:t>
      </w:r>
      <w:r w:rsidRPr="00BA3472">
        <w:t xml:space="preserve"> муниципального района Хворостянский Самарской области на 2023 год (далее – План мероприятий), согласно приложению к настоящему распоряжению</w:t>
      </w:r>
      <w:r w:rsidRPr="00BA3472">
        <w:rPr>
          <w:b/>
        </w:rPr>
        <w:t>.</w:t>
      </w:r>
    </w:p>
    <w:p w:rsidR="00BA3472" w:rsidRPr="00BA3472" w:rsidRDefault="00BA3472" w:rsidP="00BA3472">
      <w:r w:rsidRPr="00BA3472">
        <w:t>2</w:t>
      </w:r>
      <w:r w:rsidR="00707A00">
        <w:t>. Главе</w:t>
      </w:r>
      <w:r w:rsidRPr="00BA3472">
        <w:t xml:space="preserve"> Администрации сельского поселения </w:t>
      </w:r>
      <w:r>
        <w:t>Романовка</w:t>
      </w:r>
      <w:r w:rsidRPr="00BA3472">
        <w:t xml:space="preserve"> муниципального района Хворостянский:</w:t>
      </w:r>
    </w:p>
    <w:p w:rsidR="00BA3472" w:rsidRPr="00BA3472" w:rsidRDefault="00BA3472" w:rsidP="00BA3472">
      <w:r w:rsidRPr="00BA3472">
        <w:t>обеспечить в пределах своей компетенции выполнение Плана мероприятий в установленные сроки;</w:t>
      </w:r>
    </w:p>
    <w:p w:rsidR="00BA3472" w:rsidRPr="00707A00" w:rsidRDefault="00587BAA" w:rsidP="00707A00">
      <w:r>
        <w:t>предоставить в срок до 21</w:t>
      </w:r>
      <w:r w:rsidR="00BA3472" w:rsidRPr="00BA3472">
        <w:t xml:space="preserve"> января 202</w:t>
      </w:r>
      <w:r w:rsidR="00707A00">
        <w:t>4</w:t>
      </w:r>
      <w:r w:rsidR="00BA3472" w:rsidRPr="00BA3472">
        <w:t xml:space="preserve"> года в отдел экономики, инвестиций и тарифного регулирования Администрации муниципального района Хворостянский информацию о ходе реализации </w:t>
      </w:r>
      <w:r w:rsidR="00707A00">
        <w:t>Плана мероприятий по итогам 2023</w:t>
      </w:r>
      <w:r w:rsidR="00BA3472" w:rsidRPr="00BA3472">
        <w:t xml:space="preserve"> года.</w:t>
      </w:r>
    </w:p>
    <w:p w:rsidR="00BA3472" w:rsidRPr="00BA3472" w:rsidRDefault="00BA3472" w:rsidP="00BA3472">
      <w:r w:rsidRPr="00BA3472">
        <w:t xml:space="preserve">3. Настоящее распоряжение вступает в силу со дня его подписания. </w:t>
      </w:r>
    </w:p>
    <w:p w:rsidR="00BA3472" w:rsidRPr="00BA3472" w:rsidRDefault="00BA3472" w:rsidP="00BA3472">
      <w:r w:rsidRPr="00BA3472">
        <w:t xml:space="preserve">4. </w:t>
      </w:r>
      <w:proofErr w:type="gramStart"/>
      <w:r w:rsidRPr="00BA3472">
        <w:t>Контроль за</w:t>
      </w:r>
      <w:proofErr w:type="gramEnd"/>
      <w:r w:rsidRPr="00BA3472">
        <w:t xml:space="preserve"> выполнением настоящего распоряжения оставляю за собой</w:t>
      </w:r>
    </w:p>
    <w:p w:rsidR="00707A00" w:rsidRDefault="00707A00"/>
    <w:p w:rsidR="00707A00" w:rsidRDefault="00707A00"/>
    <w:p w:rsidR="00707A00" w:rsidRDefault="00707A00">
      <w:r>
        <w:t>Глава сельского поселения Романовка</w:t>
      </w:r>
    </w:p>
    <w:p w:rsidR="00707A00" w:rsidRDefault="00707A00">
      <w:r>
        <w:t xml:space="preserve"> муниципального района Хворостянский</w:t>
      </w:r>
    </w:p>
    <w:p w:rsidR="006165BC" w:rsidRDefault="00707A00">
      <w:pPr>
        <w:sectPr w:rsidR="006165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Самарской области                                                                  В.А. Пахомова</w:t>
      </w:r>
    </w:p>
    <w:p w:rsidR="00636AB0" w:rsidRPr="00636AB0" w:rsidRDefault="00636AB0" w:rsidP="00636AB0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  <w:r w:rsidRPr="00636AB0">
        <w:rPr>
          <w:rFonts w:eastAsia="Calibri" w:cs="Times New Roman"/>
          <w:sz w:val="26"/>
          <w:szCs w:val="26"/>
        </w:rPr>
        <w:lastRenderedPageBreak/>
        <w:t>ПРИЛОЖЕНИЕ</w:t>
      </w:r>
    </w:p>
    <w:p w:rsidR="00636AB0" w:rsidRPr="00636AB0" w:rsidRDefault="00636AB0" w:rsidP="00636AB0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  <w:r w:rsidRPr="00636AB0">
        <w:rPr>
          <w:rFonts w:eastAsia="Calibri" w:cs="Times New Roman"/>
          <w:sz w:val="26"/>
          <w:szCs w:val="26"/>
        </w:rPr>
        <w:t>к распоряжению Администрации</w:t>
      </w:r>
    </w:p>
    <w:p w:rsidR="00636AB0" w:rsidRPr="00636AB0" w:rsidRDefault="00636AB0" w:rsidP="00636AB0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  <w:r w:rsidRPr="00636AB0">
        <w:rPr>
          <w:rFonts w:eastAsia="Calibri" w:cs="Times New Roman"/>
          <w:sz w:val="26"/>
          <w:szCs w:val="26"/>
        </w:rPr>
        <w:t xml:space="preserve">сельского поселения </w:t>
      </w:r>
      <w:r>
        <w:rPr>
          <w:rFonts w:eastAsia="Calibri" w:cs="Times New Roman"/>
          <w:sz w:val="26"/>
          <w:szCs w:val="26"/>
        </w:rPr>
        <w:t>Романовка</w:t>
      </w:r>
    </w:p>
    <w:p w:rsidR="00636AB0" w:rsidRPr="00636AB0" w:rsidRDefault="00636AB0" w:rsidP="00636AB0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  <w:r w:rsidRPr="00636AB0">
        <w:rPr>
          <w:rFonts w:eastAsia="Calibri" w:cs="Times New Roman"/>
          <w:sz w:val="26"/>
          <w:szCs w:val="26"/>
        </w:rPr>
        <w:t>от _____________ №______</w:t>
      </w:r>
    </w:p>
    <w:p w:rsidR="00636AB0" w:rsidRPr="00636AB0" w:rsidRDefault="00636AB0" w:rsidP="00636AB0">
      <w:pPr>
        <w:spacing w:after="160" w:line="259" w:lineRule="auto"/>
        <w:ind w:firstLine="0"/>
        <w:jc w:val="right"/>
        <w:rPr>
          <w:rFonts w:eastAsia="Calibri" w:cs="Times New Roman"/>
          <w:szCs w:val="28"/>
        </w:rPr>
      </w:pPr>
    </w:p>
    <w:p w:rsidR="00636AB0" w:rsidRPr="00636AB0" w:rsidRDefault="00636AB0" w:rsidP="00636AB0">
      <w:pPr>
        <w:spacing w:line="259" w:lineRule="auto"/>
        <w:ind w:firstLine="0"/>
        <w:jc w:val="center"/>
        <w:rPr>
          <w:rFonts w:eastAsia="Calibri" w:cs="Times New Roman"/>
          <w:szCs w:val="28"/>
        </w:rPr>
      </w:pPr>
      <w:r w:rsidRPr="00636AB0">
        <w:rPr>
          <w:rFonts w:eastAsia="Calibri" w:cs="Times New Roman"/>
          <w:szCs w:val="28"/>
        </w:rPr>
        <w:t xml:space="preserve">План мероприятий («дорожная карта») по снижению </w:t>
      </w:r>
      <w:proofErr w:type="spellStart"/>
      <w:r w:rsidRPr="00636AB0">
        <w:rPr>
          <w:rFonts w:eastAsia="Calibri" w:cs="Times New Roman"/>
          <w:szCs w:val="28"/>
        </w:rPr>
        <w:t>комплаенс</w:t>
      </w:r>
      <w:proofErr w:type="spellEnd"/>
      <w:r w:rsidRPr="00636AB0">
        <w:rPr>
          <w:rFonts w:eastAsia="Calibri" w:cs="Times New Roman"/>
          <w:szCs w:val="28"/>
        </w:rPr>
        <w:t xml:space="preserve">-рисков в Администрации </w:t>
      </w:r>
    </w:p>
    <w:p w:rsidR="00636AB0" w:rsidRPr="00636AB0" w:rsidRDefault="00636AB0" w:rsidP="00636AB0">
      <w:pPr>
        <w:spacing w:line="259" w:lineRule="auto"/>
        <w:ind w:firstLine="0"/>
        <w:jc w:val="center"/>
        <w:rPr>
          <w:rFonts w:eastAsia="Calibri" w:cs="Times New Roman"/>
          <w:szCs w:val="28"/>
        </w:rPr>
      </w:pPr>
      <w:r w:rsidRPr="00636AB0">
        <w:rPr>
          <w:rFonts w:eastAsia="Calibri" w:cs="Times New Roman"/>
          <w:szCs w:val="28"/>
        </w:rPr>
        <w:t xml:space="preserve">Сельского поселения </w:t>
      </w:r>
      <w:r>
        <w:rPr>
          <w:rFonts w:eastAsia="Calibri" w:cs="Times New Roman"/>
          <w:szCs w:val="28"/>
        </w:rPr>
        <w:t>Романовка</w:t>
      </w:r>
      <w:r w:rsidRPr="00636AB0">
        <w:rPr>
          <w:rFonts w:eastAsia="Calibri" w:cs="Times New Roman"/>
          <w:szCs w:val="28"/>
        </w:rPr>
        <w:t xml:space="preserve"> муниципального района Хворостянский Самарской области на 2023 год</w:t>
      </w:r>
    </w:p>
    <w:p w:rsidR="00636AB0" w:rsidRPr="00636AB0" w:rsidRDefault="00636AB0" w:rsidP="00636AB0">
      <w:pPr>
        <w:spacing w:line="259" w:lineRule="auto"/>
        <w:ind w:firstLine="0"/>
        <w:jc w:val="center"/>
        <w:rPr>
          <w:rFonts w:eastAsia="Calibri" w:cs="Times New Roman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02"/>
        <w:gridCol w:w="2688"/>
        <w:gridCol w:w="2420"/>
        <w:gridCol w:w="1845"/>
        <w:gridCol w:w="1844"/>
        <w:gridCol w:w="1559"/>
        <w:gridCol w:w="1276"/>
        <w:gridCol w:w="1842"/>
      </w:tblGrid>
      <w:tr w:rsidR="00636AB0" w:rsidRPr="00636AB0" w:rsidTr="0037036A">
        <w:tc>
          <w:tcPr>
            <w:tcW w:w="2402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636AB0">
              <w:rPr>
                <w:rFonts w:eastAsia="Calibri" w:cs="Times New Roman"/>
                <w:sz w:val="24"/>
                <w:szCs w:val="24"/>
              </w:rPr>
              <w:t>-риск</w:t>
            </w:r>
          </w:p>
        </w:tc>
        <w:tc>
          <w:tcPr>
            <w:tcW w:w="2688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2420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Предложенные действия</w:t>
            </w:r>
          </w:p>
        </w:tc>
        <w:tc>
          <w:tcPr>
            <w:tcW w:w="1845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Необходимые ресурсы</w:t>
            </w:r>
          </w:p>
        </w:tc>
        <w:tc>
          <w:tcPr>
            <w:tcW w:w="1844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1559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Календарный план выполнения работ</w:t>
            </w:r>
          </w:p>
        </w:tc>
        <w:tc>
          <w:tcPr>
            <w:tcW w:w="1276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Критерии качества работ</w:t>
            </w:r>
          </w:p>
        </w:tc>
        <w:tc>
          <w:tcPr>
            <w:tcW w:w="1842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Требования к обмену информацией </w:t>
            </w:r>
          </w:p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и мониторингу</w:t>
            </w:r>
          </w:p>
        </w:tc>
      </w:tr>
      <w:tr w:rsidR="00636AB0" w:rsidRPr="00636AB0" w:rsidTr="0037036A">
        <w:tc>
          <w:tcPr>
            <w:tcW w:w="240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Нарушение антимонопольного законодательства при определении поставщиков (подрядчиков, исполнителей) для заказчиков, осуществляющих закупки товаров, работ, услуг для обеспечения нужд бюджетных организаций Администрации </w:t>
            </w:r>
          </w:p>
        </w:tc>
        <w:tc>
          <w:tcPr>
            <w:tcW w:w="2688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Повышение уровня квалификации сотрудников Администрации  (далее – ОМС)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636AB0">
              <w:rPr>
                <w:rFonts w:eastAsia="Calibri" w:cs="Times New Roman"/>
                <w:sz w:val="24"/>
                <w:szCs w:val="24"/>
              </w:rPr>
              <w:t>внутреннего</w:t>
            </w:r>
            <w:proofErr w:type="gramEnd"/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контроля 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за соблюдением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ОМС требований 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2420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Внесение в должностные инструкции сотрудников ОМС обязанности по соблюдению требований антимонопольного законодательства; направление сотрудников ОМС на  повышение уровня квалификации;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самостоятельное изучение сотрудниками ОМС положений Федерального закона от 26.07.2006 №135-ФЗ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36AB0">
              <w:rPr>
                <w:rFonts w:eastAsia="Calibri" w:cs="Times New Roman"/>
                <w:sz w:val="24"/>
                <w:szCs w:val="24"/>
              </w:rPr>
              <w:t>контроля за</w:t>
            </w:r>
            <w:proofErr w:type="gramEnd"/>
            <w:r w:rsidRPr="00636AB0">
              <w:rPr>
                <w:rFonts w:eastAsia="Calibri" w:cs="Times New Roman"/>
                <w:sz w:val="24"/>
                <w:szCs w:val="24"/>
              </w:rPr>
              <w:t xml:space="preserve"> надлежащим исполнением сотрудниками ОМС своих должностных обязанностей;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1845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Для реализации мер не потребуется дополнительных трудовых и материальных ресурсов</w:t>
            </w:r>
          </w:p>
        </w:tc>
        <w:tc>
          <w:tcPr>
            <w:tcW w:w="1844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Сотрудники кадровой службы ОМС,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сотрудники ОМС, участвующие  в осуществлении  закупок товаров, работ, услуг для обеспечения нужд бюджетных организаций 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ОМС,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структурных подразделений ОМС.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184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ОМС, регламентирующих вопросы функционирования антимонопольного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комплаенса</w:t>
            </w:r>
            <w:proofErr w:type="spellEnd"/>
            <w:r w:rsidRPr="00636AB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636AB0" w:rsidRPr="00636AB0" w:rsidTr="0037036A">
        <w:tc>
          <w:tcPr>
            <w:tcW w:w="240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Наличие в муниципальном правовом акте Администрации муниципального района Хворостянский положений, которые приводят к недопущению, ограничению, устранению конкуренции</w:t>
            </w:r>
          </w:p>
        </w:tc>
        <w:tc>
          <w:tcPr>
            <w:tcW w:w="2688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Повышение уровня квалификации Администрации муниципального района Хворостянский 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Усиление внутреннего </w:t>
            </w:r>
            <w:proofErr w:type="gramStart"/>
            <w:r w:rsidRPr="00636AB0">
              <w:rPr>
                <w:rFonts w:eastAsia="Calibri" w:cs="Times New Roman"/>
                <w:sz w:val="24"/>
                <w:szCs w:val="24"/>
              </w:rPr>
              <w:t>контроля за</w:t>
            </w:r>
            <w:proofErr w:type="gramEnd"/>
            <w:r w:rsidRPr="00636AB0">
              <w:rPr>
                <w:rFonts w:eastAsia="Calibri" w:cs="Times New Roman"/>
                <w:sz w:val="24"/>
                <w:szCs w:val="24"/>
              </w:rPr>
              <w:t xml:space="preserve"> надлежащим исполнением сотрудниками Администрации муниципального района Хворостянский своих должностных обязанностей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Организация проведения анализа нормативного правового акта на предмет его соответствия требованиям антимонопольного законодательства</w:t>
            </w:r>
          </w:p>
        </w:tc>
        <w:tc>
          <w:tcPr>
            <w:tcW w:w="2420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Направление сотрудников ОМС на  повышение уровня квалификации; самостоятельное изучение сотрудниками ОМС положений Федерального закона от 26.07.2006 №135-ФЗ «О защите конкуренции»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36AB0">
              <w:rPr>
                <w:rFonts w:eastAsia="Calibri" w:cs="Times New Roman"/>
                <w:sz w:val="24"/>
                <w:szCs w:val="24"/>
              </w:rPr>
              <w:t>контроля за</w:t>
            </w:r>
            <w:proofErr w:type="gramEnd"/>
            <w:r w:rsidRPr="00636AB0">
              <w:rPr>
                <w:rFonts w:eastAsia="Calibri" w:cs="Times New Roman"/>
                <w:sz w:val="24"/>
                <w:szCs w:val="24"/>
              </w:rPr>
              <w:t xml:space="preserve"> надлежащим исполнением сотрудниками ОМС своих должностных обязанностей; мониторинг и анализ выявленных нарушений антимонопольного законодательства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Осуществление проверки соответствия требованиям антимонопольного законодательства действующих муниципальных правовых актов;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проведение мониторинга изменений антимонопольного законодательства; 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проведение анализа муниципальных правовых актов ОМС на предмет их соответствия требованиям антимонопольного законодательства </w:t>
            </w:r>
          </w:p>
        </w:tc>
        <w:tc>
          <w:tcPr>
            <w:tcW w:w="1845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Для реализации мер не потребуется дополнительных трудовых и материальных ресурсов</w:t>
            </w:r>
          </w:p>
        </w:tc>
        <w:tc>
          <w:tcPr>
            <w:tcW w:w="1844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Сотрудники ОМС, участвующие в разработке муниципальных правовых актов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ОМС,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структурных подразделений ОМС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ОМС,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структурных подразделений ОМС,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сотрудники ОМС, участвующие в разработке муниципальных правовых актов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184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органов местного самоуправления, регламентирующих вопросы функционирования антимонопольного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комплаенса</w:t>
            </w:r>
            <w:proofErr w:type="spellEnd"/>
            <w:r w:rsidRPr="00636AB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636AB0" w:rsidRPr="00636AB0" w:rsidTr="0037036A">
        <w:tc>
          <w:tcPr>
            <w:tcW w:w="240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Разработка проектов нормативных правовых актов, соглашений, реализация положений которых могут привести к недопущению,</w:t>
            </w: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ограничению,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устранению конкуренции</w:t>
            </w:r>
          </w:p>
        </w:tc>
        <w:tc>
          <w:tcPr>
            <w:tcW w:w="2688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36AB0">
              <w:rPr>
                <w:rFonts w:eastAsia="Calibri" w:cs="Times New Roman"/>
                <w:sz w:val="24"/>
                <w:szCs w:val="24"/>
              </w:rPr>
              <w:t>уровня квалификации сотрудников Администрации муниципального района</w:t>
            </w:r>
            <w:proofErr w:type="gramEnd"/>
            <w:r w:rsidRPr="00636AB0">
              <w:rPr>
                <w:rFonts w:eastAsia="Calibri" w:cs="Times New Roman"/>
                <w:sz w:val="24"/>
                <w:szCs w:val="24"/>
              </w:rPr>
              <w:t xml:space="preserve"> Хворостянский 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Усиление внутреннего </w:t>
            </w:r>
            <w:proofErr w:type="gramStart"/>
            <w:r w:rsidRPr="00636AB0">
              <w:rPr>
                <w:rFonts w:eastAsia="Calibri" w:cs="Times New Roman"/>
                <w:sz w:val="24"/>
                <w:szCs w:val="24"/>
              </w:rPr>
              <w:t>контроля за</w:t>
            </w:r>
            <w:proofErr w:type="gramEnd"/>
            <w:r w:rsidRPr="00636AB0">
              <w:rPr>
                <w:rFonts w:eastAsia="Calibri" w:cs="Times New Roman"/>
                <w:sz w:val="24"/>
                <w:szCs w:val="24"/>
              </w:rPr>
              <w:t xml:space="preserve"> надлежащим исполнением сотрудниками Администрации муниципального района Хворостянский своих должностных обязанностей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Мониторинг и анализ практики нарушений антимонопольного законодательства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Организация проведения Администрации муниципального района Хворостянский – разработчиками </w:t>
            </w:r>
            <w:proofErr w:type="gramStart"/>
            <w:r w:rsidRPr="00636AB0">
              <w:rPr>
                <w:rFonts w:eastAsia="Calibri" w:cs="Times New Roman"/>
                <w:sz w:val="24"/>
                <w:szCs w:val="24"/>
              </w:rPr>
              <w:t>проекта нормативного правового акта независимой экспертизы проектов нормативных правовых актов</w:t>
            </w:r>
            <w:proofErr w:type="gramEnd"/>
            <w:r w:rsidRPr="00636AB0">
              <w:rPr>
                <w:rFonts w:eastAsia="Calibri" w:cs="Times New Roman"/>
                <w:sz w:val="24"/>
                <w:szCs w:val="24"/>
              </w:rPr>
              <w:t xml:space="preserve"> на предмет их соответствия требованиям антимонопольного законодательства</w:t>
            </w:r>
          </w:p>
        </w:tc>
        <w:tc>
          <w:tcPr>
            <w:tcW w:w="2420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Самостоятельное изучение сотрудниками ОМС положений Федерального закона от 26.07.2006 N 135-ФЗ "О защите конкуренции"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36AB0">
              <w:rPr>
                <w:rFonts w:eastAsia="Calibri" w:cs="Times New Roman"/>
                <w:sz w:val="24"/>
                <w:szCs w:val="24"/>
              </w:rPr>
              <w:t>контроля за</w:t>
            </w:r>
            <w:proofErr w:type="gramEnd"/>
            <w:r w:rsidRPr="00636AB0">
              <w:rPr>
                <w:rFonts w:eastAsia="Calibri" w:cs="Times New Roman"/>
                <w:sz w:val="24"/>
                <w:szCs w:val="24"/>
              </w:rPr>
              <w:t xml:space="preserve"> надлежащим исполнением сотрудниками ОМС своих должностных обязанностей; осуществление проверки соответствия требованиям антимонопольного законодательства проектов муниципальных правовых актов на всех стадиях согласования данных проектов в ОМС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Сбор и систематизация сведений о наличии нарушений антимонопольного законодательства в ОМС; 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составление перечня нарушений антимонопольного законодательства в ОМС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Размещение в установленном порядке сотрудниками ОМС разработанных ими проектов муниципальных правовых актов на официальном сайте Администрации муниципального района Хворостянский в информационно-телекоммуникационной сети «Интернет» в целях обеспечения оценки их влияния на развитие конкуренции гражданами и организациями</w:t>
            </w:r>
          </w:p>
        </w:tc>
        <w:tc>
          <w:tcPr>
            <w:tcW w:w="1845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Для реализации мер не потребуется дополнительных трудовых и материальных ресурсов</w:t>
            </w:r>
          </w:p>
        </w:tc>
        <w:tc>
          <w:tcPr>
            <w:tcW w:w="1844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Сотрудники ОМС, участвующие в разработке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муниципаль</w:t>
            </w:r>
            <w:proofErr w:type="spellEnd"/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ных</w:t>
            </w:r>
            <w:proofErr w:type="spellEnd"/>
            <w:r w:rsidRPr="00636AB0">
              <w:rPr>
                <w:rFonts w:eastAsia="Calibri" w:cs="Times New Roman"/>
                <w:sz w:val="24"/>
                <w:szCs w:val="24"/>
              </w:rPr>
              <w:t xml:space="preserve"> правовых актов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ОМС,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структурных подразделений ОМС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ОМС,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структурных подразделений ОМС,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сотрудники ОМС, участвующие в разработке муниципальных правовых актов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Сотрудники ОМС, участвующие в разработке муниципальных правовых актов</w:t>
            </w:r>
          </w:p>
        </w:tc>
        <w:tc>
          <w:tcPr>
            <w:tcW w:w="1559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184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органов местного самоуправления, регламентирующих вопросы функционирования антимонопольного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комплаенса</w:t>
            </w:r>
            <w:proofErr w:type="spellEnd"/>
            <w:r w:rsidRPr="00636AB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636AB0" w:rsidRPr="00636AB0" w:rsidTr="0037036A">
        <w:tc>
          <w:tcPr>
            <w:tcW w:w="240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Нарушение антимонопольного законодательства при проведении конкурсов и аукционов на право заключения договоров аренды муниципального имущества</w:t>
            </w:r>
          </w:p>
        </w:tc>
        <w:tc>
          <w:tcPr>
            <w:tcW w:w="2688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Повышение уровня квалификации сотрудников МКУ Комитет по управлению муниципальным имуществом муниципального района Хворостянский (далее – Комитет)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Усиление внутреннего </w:t>
            </w:r>
            <w:proofErr w:type="gramStart"/>
            <w:r w:rsidRPr="00636AB0">
              <w:rPr>
                <w:rFonts w:eastAsia="Calibri" w:cs="Times New Roman"/>
                <w:sz w:val="24"/>
                <w:szCs w:val="24"/>
              </w:rPr>
              <w:t>контроля за</w:t>
            </w:r>
            <w:proofErr w:type="gramEnd"/>
            <w:r w:rsidRPr="00636AB0">
              <w:rPr>
                <w:rFonts w:eastAsia="Calibri" w:cs="Times New Roman"/>
                <w:sz w:val="24"/>
                <w:szCs w:val="24"/>
              </w:rPr>
              <w:t xml:space="preserve"> надлежащим соблюдением сотрудниками Комитета должностных обязанностей, требований антимонопольного законодательства</w:t>
            </w:r>
          </w:p>
        </w:tc>
        <w:tc>
          <w:tcPr>
            <w:tcW w:w="2420" w:type="dxa"/>
          </w:tcPr>
          <w:p w:rsidR="00636AB0" w:rsidRPr="00636AB0" w:rsidRDefault="00636AB0" w:rsidP="00636AB0">
            <w:pPr>
              <w:shd w:val="clear" w:color="auto" w:fill="FFFFFF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36AB0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Самостоятельное изучение сотрудниками Комитета положений Федерального закона от 26.07.2006 N 135-ФЗ "О защите конкуренции"  </w:t>
            </w:r>
          </w:p>
          <w:p w:rsidR="00636AB0" w:rsidRPr="00636AB0" w:rsidRDefault="00636AB0" w:rsidP="00636AB0">
            <w:pPr>
              <w:shd w:val="clear" w:color="auto" w:fill="FFFFFF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36AB0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Осуществление проверки соответствия требованиям антимонопольного законодательства конкурсной и аукционной документации на всех стадиях согласования внутри Комитета</w:t>
            </w:r>
          </w:p>
        </w:tc>
        <w:tc>
          <w:tcPr>
            <w:tcW w:w="1845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1844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Сотрудники Комитета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Руководитель Комитета, начальники отделов Комитета </w:t>
            </w:r>
          </w:p>
        </w:tc>
        <w:tc>
          <w:tcPr>
            <w:tcW w:w="1559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Отсутствие нарушений со стороны Комитета в ходе проведения конкурсов и аукционов на право заключения договоров аренды муниципального имущества</w:t>
            </w:r>
          </w:p>
        </w:tc>
        <w:tc>
          <w:tcPr>
            <w:tcW w:w="184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органов местного самоуправления, регламентирующих вопросы функционирования антимонопольного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комплаенса</w:t>
            </w:r>
            <w:proofErr w:type="spellEnd"/>
          </w:p>
        </w:tc>
      </w:tr>
      <w:tr w:rsidR="00636AB0" w:rsidRPr="00636AB0" w:rsidTr="0037036A">
        <w:tc>
          <w:tcPr>
            <w:tcW w:w="240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Реализация муниципального имущества с нарушением установленного порядка</w:t>
            </w:r>
          </w:p>
        </w:tc>
        <w:tc>
          <w:tcPr>
            <w:tcW w:w="2688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Проведение мониторинга изменений антимонопольного законодательства и подготовка предложений о необходимости внесения изменений в муниципальные правовые акты в случае выявления коллизий в действующем антимонопольном законодательстве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Повышение уровня квалификации сотрудников Комитета</w:t>
            </w: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Усиление внутреннего </w:t>
            </w:r>
            <w:proofErr w:type="gramStart"/>
            <w:r w:rsidRPr="00636AB0">
              <w:rPr>
                <w:rFonts w:eastAsia="Calibri" w:cs="Times New Roman"/>
                <w:sz w:val="24"/>
                <w:szCs w:val="24"/>
              </w:rPr>
              <w:t>контроля за</w:t>
            </w:r>
            <w:proofErr w:type="gramEnd"/>
            <w:r w:rsidRPr="00636AB0">
              <w:rPr>
                <w:rFonts w:eastAsia="Calibri" w:cs="Times New Roman"/>
                <w:sz w:val="24"/>
                <w:szCs w:val="24"/>
              </w:rPr>
              <w:t xml:space="preserve"> надлежащим соблюдением сотрудниками Комитета должностных обязанностей, требований антимонопольного законодательства</w:t>
            </w:r>
          </w:p>
        </w:tc>
        <w:tc>
          <w:tcPr>
            <w:tcW w:w="2420" w:type="dxa"/>
          </w:tcPr>
          <w:p w:rsidR="00636AB0" w:rsidRPr="00636AB0" w:rsidRDefault="00636AB0" w:rsidP="00636AB0">
            <w:pPr>
              <w:shd w:val="clear" w:color="auto" w:fill="FFFFFF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36AB0">
              <w:rPr>
                <w:rFonts w:eastAsia="Calibri" w:cs="Times New Roman"/>
                <w:sz w:val="24"/>
                <w:szCs w:val="24"/>
                <w:lang w:eastAsia="ru-RU"/>
              </w:rPr>
              <w:t>Осуществление сотрудниками Комитета проверки соответствия требованиям антимонопольного законодательства положений проектов муниципальных правовых актов, а также действующих муниципальных правовых актов,  и подготовка предложений о необходимости внесения изменений в муниципальные правовые акты</w:t>
            </w:r>
          </w:p>
          <w:p w:rsidR="00636AB0" w:rsidRPr="00636AB0" w:rsidRDefault="00636AB0" w:rsidP="00636AB0">
            <w:pPr>
              <w:shd w:val="clear" w:color="auto" w:fill="FFFFFF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36AB0" w:rsidRPr="00636AB0" w:rsidRDefault="00636AB0" w:rsidP="00636AB0">
            <w:pPr>
              <w:shd w:val="clear" w:color="auto" w:fill="FFFFFF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36AB0">
              <w:rPr>
                <w:rFonts w:eastAsia="Calibri" w:cs="Times New Roman"/>
                <w:sz w:val="24"/>
                <w:szCs w:val="24"/>
                <w:lang w:eastAsia="ru-RU"/>
              </w:rPr>
              <w:t>Самостоятельное изучение сотрудниками Комитета положений Федерального закона от 26.07.2006 N 135-ФЗ "О защите конкуренции"</w:t>
            </w:r>
          </w:p>
          <w:p w:rsidR="00636AB0" w:rsidRPr="00636AB0" w:rsidRDefault="00636AB0" w:rsidP="00636AB0">
            <w:pPr>
              <w:shd w:val="clear" w:color="auto" w:fill="FFFFFF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36AB0" w:rsidRPr="00636AB0" w:rsidRDefault="00636AB0" w:rsidP="00636AB0">
            <w:pPr>
              <w:shd w:val="clear" w:color="auto" w:fill="FFFFFF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36AB0">
              <w:rPr>
                <w:rFonts w:eastAsia="Calibri" w:cs="Times New Roman"/>
                <w:sz w:val="24"/>
                <w:szCs w:val="24"/>
                <w:lang w:eastAsia="ru-RU"/>
              </w:rPr>
              <w:t>Осуществление проверки соответствия требованиям антимонопольного законодательства конкурсной и аукционной документации на всех стадиях согласования внутри Комитета</w:t>
            </w:r>
          </w:p>
        </w:tc>
        <w:tc>
          <w:tcPr>
            <w:tcW w:w="1845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1844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Сотрудники Комитета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Сотрудники Комитета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Руководитель Комитета,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начальники отделов Комитета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Отсутствие нарушений со стороны Комитета в ходе реализации муниципального имущества</w:t>
            </w:r>
          </w:p>
        </w:tc>
        <w:tc>
          <w:tcPr>
            <w:tcW w:w="184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Комитета, регламентирующих вопросы функционирования антимонопольного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комплаенса</w:t>
            </w:r>
            <w:proofErr w:type="spellEnd"/>
          </w:p>
        </w:tc>
      </w:tr>
      <w:tr w:rsidR="00636AB0" w:rsidRPr="00636AB0" w:rsidTr="0037036A">
        <w:tc>
          <w:tcPr>
            <w:tcW w:w="240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Нарушение порядка предоставления муниципальных услуг: отказ в предоставлении муниципальной услуги по основаниям, не предусмотренным законодательством; нарушение сроков предоставления муниципальных услуг, установленных административными регламентами</w:t>
            </w:r>
          </w:p>
        </w:tc>
        <w:tc>
          <w:tcPr>
            <w:tcW w:w="2688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Осуществление текущего контроля предоставления муниципальных услуг 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Мониторинг актуальности административных регламентов</w:t>
            </w:r>
          </w:p>
        </w:tc>
        <w:tc>
          <w:tcPr>
            <w:tcW w:w="2420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636AB0">
              <w:rPr>
                <w:rFonts w:eastAsia="Calibri" w:cs="Times New Roman"/>
                <w:sz w:val="24"/>
                <w:szCs w:val="24"/>
              </w:rPr>
              <w:t>Контроль за</w:t>
            </w:r>
            <w:proofErr w:type="gramEnd"/>
            <w:r w:rsidRPr="00636AB0">
              <w:rPr>
                <w:rFonts w:eastAsia="Calibri" w:cs="Times New Roman"/>
                <w:sz w:val="24"/>
                <w:szCs w:val="24"/>
              </w:rPr>
              <w:t xml:space="preserve"> соблюдением требований законодательства в сфере предоставления муниципальных услуг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Обеспечение проведения мониторинга на предмет соответствия административных регламентов действующему законодательству</w:t>
            </w:r>
          </w:p>
        </w:tc>
        <w:tc>
          <w:tcPr>
            <w:tcW w:w="1845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1844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ОМС, руководители структурных подразделений ОМС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Сотрудники структурных  подразделений ОМС, ответственные за предоставление данной муниципальной услуги</w:t>
            </w:r>
          </w:p>
        </w:tc>
        <w:tc>
          <w:tcPr>
            <w:tcW w:w="1559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184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органов местного самоуправления, регламентирующих вопросы функционирования антимонопольного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комплаенса</w:t>
            </w:r>
            <w:proofErr w:type="spellEnd"/>
            <w:r w:rsidRPr="00636AB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636AB0" w:rsidRPr="00636AB0" w:rsidTr="0037036A">
        <w:tc>
          <w:tcPr>
            <w:tcW w:w="240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Подготовка ответов на обращения физических и юридических лиц в приоритетном порядке</w:t>
            </w:r>
          </w:p>
        </w:tc>
        <w:tc>
          <w:tcPr>
            <w:tcW w:w="2688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36AB0">
              <w:rPr>
                <w:rFonts w:eastAsia="Calibri" w:cs="Times New Roman"/>
                <w:sz w:val="24"/>
                <w:szCs w:val="24"/>
              </w:rPr>
              <w:t>уровня квалификации сотрудников Администрации муниципального района</w:t>
            </w:r>
            <w:proofErr w:type="gramEnd"/>
            <w:r w:rsidRPr="00636AB0">
              <w:rPr>
                <w:rFonts w:eastAsia="Calibri" w:cs="Times New Roman"/>
                <w:sz w:val="24"/>
                <w:szCs w:val="24"/>
              </w:rPr>
              <w:t xml:space="preserve"> Хворостянский 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Усиление внутреннего контроля</w:t>
            </w:r>
          </w:p>
        </w:tc>
        <w:tc>
          <w:tcPr>
            <w:tcW w:w="2420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Самостоятельное изучение сотрудниками ОМС положений Федерального закона от 26.07.2006 N 135-ФЗ "О защите конкуренции" и федерального закона от 02.05.2006 №59-ФЗ «О порядке рассмотрения обращений граждан Российской Федерации»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Осуществление проверки соответствия требованиям антимонопольного законодательства подготовленных ответов на обращения физических и юридических лиц</w:t>
            </w:r>
          </w:p>
        </w:tc>
        <w:tc>
          <w:tcPr>
            <w:tcW w:w="1845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1844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Сотрудники структурных  подразделений ОМС, ответственные за подготовку ответов на обращения физических и юридических лиц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ОМС, руководители структурных подразделений ОМС</w:t>
            </w:r>
          </w:p>
        </w:tc>
        <w:tc>
          <w:tcPr>
            <w:tcW w:w="1559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184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органов местного самоуправления, регламентирующих вопросы функционирования антимонопольного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комплаенса</w:t>
            </w:r>
            <w:proofErr w:type="spellEnd"/>
            <w:r w:rsidRPr="00636AB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636AB0" w:rsidRPr="00636AB0" w:rsidTr="0037036A">
        <w:tc>
          <w:tcPr>
            <w:tcW w:w="240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Создание необоснованных преимуще</w:t>
            </w:r>
            <w:proofErr w:type="gramStart"/>
            <w:r w:rsidRPr="00636AB0">
              <w:rPr>
                <w:rFonts w:eastAsia="Calibri" w:cs="Times New Roman"/>
                <w:sz w:val="24"/>
                <w:szCs w:val="24"/>
              </w:rPr>
              <w:t>ств пр</w:t>
            </w:r>
            <w:proofErr w:type="gramEnd"/>
            <w:r w:rsidRPr="00636AB0">
              <w:rPr>
                <w:rFonts w:eastAsia="Calibri" w:cs="Times New Roman"/>
                <w:sz w:val="24"/>
                <w:szCs w:val="24"/>
              </w:rPr>
              <w:t>и разработке механизмов поддержки субъектов инвестиционной и предпринимательской деятельности, не соответствующих нормам антимонопольного законодательства</w:t>
            </w:r>
          </w:p>
        </w:tc>
        <w:tc>
          <w:tcPr>
            <w:tcW w:w="2688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Повышение уровня квалификации сотрудников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Анализ проектов правовых актов на наличие рисков нарушения антимонопольного законодательства</w:t>
            </w:r>
          </w:p>
        </w:tc>
        <w:tc>
          <w:tcPr>
            <w:tcW w:w="2420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Самостоятельное изучение сотрудниками ОМС положений Федерального закона от 26.07.2006 N 135-ФЗ "О защите конкуренции"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Осуществление проверки соответствия требованиям антимонопольного законодательства проектов муниципальных правовых актов на всех стадиях согласования данных проектов в ОМС</w:t>
            </w:r>
          </w:p>
        </w:tc>
        <w:tc>
          <w:tcPr>
            <w:tcW w:w="1845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1844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Сотрудники структурных подразделений ОМС, участвующие в разработке муниципальных правовых актов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ОМС, руководители структурных подразделений ОМС</w:t>
            </w:r>
          </w:p>
        </w:tc>
        <w:tc>
          <w:tcPr>
            <w:tcW w:w="1559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184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органов местного самоуправления, регламентирующих вопросы функционирования антимонопольного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комплаенса</w:t>
            </w:r>
            <w:proofErr w:type="spellEnd"/>
            <w:r w:rsidRPr="00636AB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636AB0" w:rsidRPr="00636AB0" w:rsidTr="0037036A">
        <w:tc>
          <w:tcPr>
            <w:tcW w:w="240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Проведение муниципального контроля</w:t>
            </w:r>
          </w:p>
        </w:tc>
        <w:tc>
          <w:tcPr>
            <w:tcW w:w="2688" w:type="dxa"/>
          </w:tcPr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Усиление внутреннего контроля</w:t>
            </w: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36AB0">
              <w:rPr>
                <w:rFonts w:eastAsia="Calibri" w:cs="Times New Roman"/>
                <w:sz w:val="24"/>
                <w:szCs w:val="24"/>
              </w:rPr>
              <w:t>уровня квалификации сотрудников Администрации муниципального района</w:t>
            </w:r>
            <w:proofErr w:type="gramEnd"/>
            <w:r w:rsidRPr="00636AB0">
              <w:rPr>
                <w:rFonts w:eastAsia="Calibri" w:cs="Times New Roman"/>
                <w:sz w:val="24"/>
                <w:szCs w:val="24"/>
              </w:rPr>
              <w:t xml:space="preserve"> Хворостянский</w:t>
            </w:r>
          </w:p>
        </w:tc>
        <w:tc>
          <w:tcPr>
            <w:tcW w:w="2420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Осуществление проверки соответствия требованиям антимонопольного законодательства проектов муниципальных правовых актов на всех стадиях согласования данных проектов в ОМС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Самостоятельное изучение сотрудниками ОМС положений Федерального закона от 26.07.2006 N 135-ФЗ "О защите конкуренции"</w:t>
            </w:r>
          </w:p>
        </w:tc>
        <w:tc>
          <w:tcPr>
            <w:tcW w:w="1845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Для реализации мер не потребуется дополнительных трудовых и материальных ресурсов</w:t>
            </w:r>
          </w:p>
        </w:tc>
        <w:tc>
          <w:tcPr>
            <w:tcW w:w="1844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ОМС, руководители структурных подразделений ОМС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Сотрудники ОМС, осуществляющие муниципальный контроль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184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органов местного самоуправления, регламентирующих вопросы функционирования антимонопольного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комплаенса</w:t>
            </w:r>
            <w:proofErr w:type="spellEnd"/>
            <w:r w:rsidRPr="00636AB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636AB0" w:rsidRPr="00636AB0" w:rsidTr="0037036A">
        <w:tc>
          <w:tcPr>
            <w:tcW w:w="240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Составление конкурсной документации с нарушением действующего законодательства</w:t>
            </w:r>
          </w:p>
        </w:tc>
        <w:tc>
          <w:tcPr>
            <w:tcW w:w="2688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Мониторинг и анализ практики нарушений антимонопольного законодательства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Повышение квалификации сотрудников в данной сфере</w:t>
            </w:r>
          </w:p>
          <w:p w:rsidR="00636AB0" w:rsidRPr="00636AB0" w:rsidRDefault="00636AB0" w:rsidP="00636AB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Усиление внутреннего контроля</w:t>
            </w:r>
          </w:p>
        </w:tc>
        <w:tc>
          <w:tcPr>
            <w:tcW w:w="2420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Проведение сотрудниками ОМС мониторинга и анализа практики нарушений антимонопольного законодательства при составлении конкурсной документации</w:t>
            </w:r>
          </w:p>
          <w:p w:rsidR="00636AB0" w:rsidRPr="00636AB0" w:rsidRDefault="00636AB0" w:rsidP="00636AB0">
            <w:pPr>
              <w:shd w:val="clear" w:color="auto" w:fill="FFFFFF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36AB0" w:rsidRPr="00636AB0" w:rsidRDefault="00636AB0" w:rsidP="00636AB0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AB0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Самостоятельное изучение сотрудниками отдела положений Федерального закона от 26.07.2006</w:t>
            </w:r>
            <w:r w:rsidRPr="00636AB0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636AB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N 135-ФЗ "О защите конкуренции" 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Осуществление проверки соответствия требованиям антимонопольного законодательства конкурсной документации на всех стадиях ее составления и согласования </w:t>
            </w:r>
          </w:p>
        </w:tc>
        <w:tc>
          <w:tcPr>
            <w:tcW w:w="1845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Для реализации мер не потребуется дополнительных трудовых и материальных ресурсов</w:t>
            </w:r>
          </w:p>
        </w:tc>
        <w:tc>
          <w:tcPr>
            <w:tcW w:w="1844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Сотрудники ОМС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Сотрудники ОМС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ОМС, руководители структурных подразделений ОМС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184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органов местного самоуправления, регламентирующих вопросы функционирования антимонопольного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комплаенса</w:t>
            </w:r>
            <w:proofErr w:type="spellEnd"/>
            <w:r w:rsidRPr="00636AB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636AB0" w:rsidRPr="00636AB0" w:rsidTr="0037036A">
        <w:tc>
          <w:tcPr>
            <w:tcW w:w="240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Согласование производственных программ и тарифов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ресурсоснабжающих</w:t>
            </w:r>
            <w:proofErr w:type="spellEnd"/>
            <w:r w:rsidRPr="00636AB0">
              <w:rPr>
                <w:rFonts w:eastAsia="Calibri" w:cs="Times New Roman"/>
                <w:sz w:val="24"/>
                <w:szCs w:val="24"/>
              </w:rPr>
              <w:t xml:space="preserve"> организаций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Осуществление проверки документации на соответствие антимонопольному законодательству при согласовании производственных программ и тарифов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Повышение уровня квалификации сотрудников</w:t>
            </w:r>
          </w:p>
        </w:tc>
        <w:tc>
          <w:tcPr>
            <w:tcW w:w="2420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Осуществление проверки документации на соответствие антимонопольному законодательству при согласовании производственных программ и тарифов</w:t>
            </w:r>
          </w:p>
          <w:p w:rsidR="00636AB0" w:rsidRPr="00636AB0" w:rsidRDefault="00636AB0" w:rsidP="00636AB0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36AB0" w:rsidRPr="00636AB0" w:rsidRDefault="00636AB0" w:rsidP="00636AB0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36AB0" w:rsidRPr="00636AB0" w:rsidRDefault="00636AB0" w:rsidP="00636AB0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AB0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Самостоятельное изучение сотрудниками отдела положений Федерального закона от 26.07.2006</w:t>
            </w:r>
            <w:r w:rsidRPr="00636AB0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636AB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N 135-ФЗ "О защите конкуренции" </w:t>
            </w:r>
          </w:p>
        </w:tc>
        <w:tc>
          <w:tcPr>
            <w:tcW w:w="1845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Для реализации мер не потребуется дополнительных трудовых и финансовых ресурсов </w:t>
            </w:r>
          </w:p>
        </w:tc>
        <w:tc>
          <w:tcPr>
            <w:tcW w:w="1844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Заместитель Главы муниципального района Хворостянский по вопросам промышленности и ЖКХ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Сотрудники отдела ЖКХ, транспорта, связи и автомобильным дорогам, участвующие в процессе согласования производственных программ и тарифов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ресурсоснабжающих</w:t>
            </w:r>
            <w:proofErr w:type="spellEnd"/>
            <w:r w:rsidRPr="00636AB0">
              <w:rPr>
                <w:rFonts w:eastAsia="Calibri" w:cs="Times New Roman"/>
                <w:sz w:val="24"/>
                <w:szCs w:val="24"/>
              </w:rPr>
              <w:t xml:space="preserve"> организаций </w:t>
            </w:r>
          </w:p>
        </w:tc>
        <w:tc>
          <w:tcPr>
            <w:tcW w:w="1559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Отсутствие вероятности наступления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636AB0">
              <w:rPr>
                <w:rFonts w:eastAsia="Calibri" w:cs="Times New Roman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  <w:tc>
          <w:tcPr>
            <w:tcW w:w="184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актах, регламентирующих вопросы функционирования антимонопольного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комплаенса</w:t>
            </w:r>
            <w:proofErr w:type="spellEnd"/>
          </w:p>
        </w:tc>
      </w:tr>
      <w:tr w:rsidR="00636AB0" w:rsidRPr="00636AB0" w:rsidTr="0037036A">
        <w:tc>
          <w:tcPr>
            <w:tcW w:w="240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Установление в порядках предоставления субсидий 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критериев отбора 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их получателей, которые могут привести к ограничению 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или устранению конкуренции</w:t>
            </w:r>
          </w:p>
        </w:tc>
        <w:tc>
          <w:tcPr>
            <w:tcW w:w="2688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Более детальное изучение сотрудниками Администрации муниципального района Хворостянский положений антимонопольного законодательства;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повышение квалификации у сотрудников Администрации муниципального района Хворостянский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Усиление внутреннего </w:t>
            </w:r>
            <w:proofErr w:type="gramStart"/>
            <w:r w:rsidRPr="00636AB0">
              <w:rPr>
                <w:rFonts w:eastAsia="Calibri" w:cs="Times New Roman"/>
                <w:sz w:val="24"/>
                <w:szCs w:val="24"/>
              </w:rPr>
              <w:t>контроля за</w:t>
            </w:r>
            <w:proofErr w:type="gramEnd"/>
            <w:r w:rsidRPr="00636AB0">
              <w:rPr>
                <w:rFonts w:eastAsia="Calibri" w:cs="Times New Roman"/>
                <w:sz w:val="24"/>
                <w:szCs w:val="24"/>
              </w:rPr>
              <w:t xml:space="preserve"> проведением разработчиками проектов муниципальных правовых актов оценки соответствия их положений требованиям антимонопольного законодательства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636AB0">
              <w:rPr>
                <w:rFonts w:eastAsia="Times New Roman" w:cs="Times New Roman"/>
                <w:sz w:val="24"/>
                <w:szCs w:val="24"/>
              </w:rPr>
              <w:t>Самостоятельное изучение сотрудниками ОМС положений Федерального закона от 26.07.2006</w:t>
            </w:r>
            <w:r w:rsidRPr="00636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636AB0">
              <w:rPr>
                <w:rFonts w:eastAsia="Times New Roman" w:cs="Times New Roman"/>
                <w:sz w:val="24"/>
                <w:szCs w:val="24"/>
              </w:rPr>
              <w:t>N 135-ФЗ "О защите конкуренции"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Осуществление проверки соответствия требованиям антимонопольного законодательства проектов муниципальных правовых актов на всех стадиях согласования данных проектов в ОМС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1844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Сотрудники ОМС, участвующие в процессе разработки и согласования проектов муниципальных правовых актов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ОМС,</w:t>
            </w:r>
          </w:p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руководители структурных подразделений ОМС</w:t>
            </w:r>
          </w:p>
        </w:tc>
        <w:tc>
          <w:tcPr>
            <w:tcW w:w="1559" w:type="dxa"/>
          </w:tcPr>
          <w:p w:rsidR="00636AB0" w:rsidRPr="00636AB0" w:rsidRDefault="00636AB0" w:rsidP="00636A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1842" w:type="dxa"/>
          </w:tcPr>
          <w:p w:rsidR="00636AB0" w:rsidRPr="00636AB0" w:rsidRDefault="00636AB0" w:rsidP="00636AB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6AB0">
              <w:rPr>
                <w:rFonts w:eastAsia="Calibri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органов местного самоуправления, регламентирующих вопросы функционирования антимонопольного </w:t>
            </w:r>
            <w:proofErr w:type="spellStart"/>
            <w:r w:rsidRPr="00636AB0">
              <w:rPr>
                <w:rFonts w:eastAsia="Calibri" w:cs="Times New Roman"/>
                <w:sz w:val="24"/>
                <w:szCs w:val="24"/>
              </w:rPr>
              <w:t>комплаенса</w:t>
            </w:r>
            <w:proofErr w:type="spellEnd"/>
            <w:r w:rsidRPr="00636AB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</w:tbl>
    <w:p w:rsidR="00636AB0" w:rsidRPr="00636AB0" w:rsidRDefault="00636AB0" w:rsidP="00636AB0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</w:p>
    <w:p w:rsidR="00636AB0" w:rsidRDefault="00636AB0" w:rsidP="006165BC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</w:p>
    <w:p w:rsidR="00636AB0" w:rsidRDefault="00636AB0" w:rsidP="006165BC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</w:p>
    <w:p w:rsidR="00636AB0" w:rsidRDefault="00636AB0" w:rsidP="006165BC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</w:p>
    <w:p w:rsidR="00636AB0" w:rsidRDefault="00636AB0" w:rsidP="006165BC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</w:p>
    <w:p w:rsidR="00636AB0" w:rsidRDefault="00636AB0" w:rsidP="006165BC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</w:p>
    <w:p w:rsidR="00707A00" w:rsidRDefault="00707A00" w:rsidP="006165BC">
      <w:pPr>
        <w:jc w:val="right"/>
      </w:pPr>
    </w:p>
    <w:sectPr w:rsidR="00707A00" w:rsidSect="006165B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73"/>
    <w:rsid w:val="0034767C"/>
    <w:rsid w:val="00587BAA"/>
    <w:rsid w:val="006165BC"/>
    <w:rsid w:val="00636AB0"/>
    <w:rsid w:val="00707A00"/>
    <w:rsid w:val="009C5FFB"/>
    <w:rsid w:val="00BA3472"/>
    <w:rsid w:val="00F3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72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72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2024-02-06T05:28:00Z</dcterms:created>
  <dcterms:modified xsi:type="dcterms:W3CDTF">2024-02-06T05:28:00Z</dcterms:modified>
</cp:coreProperties>
</file>